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E77" w:rsidRDefault="00D20E77" w:rsidP="00D20E77">
      <w:pPr>
        <w:jc w:val="center"/>
        <w:rPr>
          <w:b/>
          <w:bCs/>
          <w:i/>
          <w:iCs/>
          <w:sz w:val="32"/>
          <w:szCs w:val="32"/>
        </w:rPr>
      </w:pPr>
      <w:r>
        <w:rPr>
          <w:b/>
          <w:bCs/>
          <w:i/>
          <w:iCs/>
          <w:sz w:val="32"/>
          <w:szCs w:val="32"/>
        </w:rPr>
        <w:t>Муниципальный тур олимпиады</w:t>
      </w:r>
    </w:p>
    <w:p w:rsidR="00D20E77" w:rsidRDefault="00D20E77" w:rsidP="00D20E77">
      <w:pPr>
        <w:jc w:val="center"/>
        <w:rPr>
          <w:b/>
          <w:bCs/>
          <w:i/>
          <w:iCs/>
          <w:sz w:val="32"/>
          <w:szCs w:val="32"/>
        </w:rPr>
      </w:pPr>
      <w:r>
        <w:rPr>
          <w:b/>
          <w:bCs/>
          <w:i/>
          <w:iCs/>
          <w:sz w:val="32"/>
          <w:szCs w:val="32"/>
        </w:rPr>
        <w:t>2014-2015  учебный год</w:t>
      </w:r>
    </w:p>
    <w:p w:rsidR="00D20E77" w:rsidRDefault="00D20E77" w:rsidP="00D20E77">
      <w:pPr>
        <w:jc w:val="center"/>
        <w:rPr>
          <w:b/>
          <w:bCs/>
          <w:sz w:val="32"/>
          <w:szCs w:val="32"/>
        </w:rPr>
      </w:pPr>
      <w:r>
        <w:rPr>
          <w:b/>
          <w:bCs/>
          <w:sz w:val="32"/>
          <w:szCs w:val="32"/>
        </w:rPr>
        <w:t>ФРАНЦУЗСКИЙ ЯЗЫК</w:t>
      </w:r>
    </w:p>
    <w:p w:rsidR="00D20E77" w:rsidRDefault="00D20E77" w:rsidP="00D20E77">
      <w:pPr>
        <w:jc w:val="center"/>
        <w:rPr>
          <w:b/>
          <w:bCs/>
        </w:rPr>
      </w:pPr>
      <w:r>
        <w:rPr>
          <w:b/>
          <w:bCs/>
        </w:rPr>
        <w:t>9-11 классы</w:t>
      </w:r>
    </w:p>
    <w:p w:rsidR="00D20E77" w:rsidRDefault="00D20E77" w:rsidP="00D20E77"/>
    <w:p w:rsidR="00D20E77" w:rsidRDefault="00D20E77" w:rsidP="00D20E77"/>
    <w:p w:rsidR="00D20E77" w:rsidRDefault="00D20E77" w:rsidP="00D20E77">
      <w:pPr>
        <w:jc w:val="center"/>
        <w:rPr>
          <w:b/>
        </w:rPr>
      </w:pPr>
      <w:r>
        <w:rPr>
          <w:b/>
        </w:rPr>
        <w:t>Дорогой друг!</w:t>
      </w:r>
    </w:p>
    <w:p w:rsidR="00D20E77" w:rsidRDefault="00D20E77" w:rsidP="00D20E77">
      <w:pPr>
        <w:jc w:val="center"/>
      </w:pPr>
    </w:p>
    <w:p w:rsidR="00D20E77" w:rsidRDefault="00D20E77" w:rsidP="00D20E77">
      <w:pPr>
        <w:jc w:val="both"/>
      </w:pPr>
      <w:r>
        <w:t>Вам предлагаются задания, при выполнении которых Вы можете продемонстрировать:</w:t>
      </w:r>
    </w:p>
    <w:p w:rsidR="00D20E77" w:rsidRDefault="00D20E77" w:rsidP="00D20E77">
      <w:pPr>
        <w:numPr>
          <w:ilvl w:val="0"/>
          <w:numId w:val="1"/>
        </w:numPr>
        <w:jc w:val="both"/>
        <w:rPr>
          <w:lang w:val="fr-FR"/>
        </w:rPr>
      </w:pPr>
      <w:r>
        <w:t>Знание</w:t>
      </w:r>
      <w:r>
        <w:rPr>
          <w:lang w:val="fr-FR"/>
        </w:rPr>
        <w:t xml:space="preserve"> </w:t>
      </w:r>
      <w:r>
        <w:t>лексики</w:t>
      </w:r>
      <w:r>
        <w:rPr>
          <w:lang w:val="fr-FR"/>
        </w:rPr>
        <w:t xml:space="preserve">, </w:t>
      </w:r>
      <w:r>
        <w:t>грамматики</w:t>
      </w:r>
      <w:r>
        <w:rPr>
          <w:lang w:val="fr-CA"/>
        </w:rPr>
        <w:t xml:space="preserve"> </w:t>
      </w:r>
      <w:r>
        <w:rPr>
          <w:b/>
          <w:bCs/>
          <w:lang w:val="fr-CA"/>
        </w:rPr>
        <w:t>(grammaire et vocabulaire)</w:t>
      </w:r>
    </w:p>
    <w:p w:rsidR="00D20E77" w:rsidRDefault="00D20E77" w:rsidP="00D20E77">
      <w:pPr>
        <w:numPr>
          <w:ilvl w:val="0"/>
          <w:numId w:val="1"/>
        </w:numPr>
        <w:jc w:val="both"/>
        <w:rPr>
          <w:b/>
          <w:bCs/>
        </w:rPr>
      </w:pPr>
      <w:r>
        <w:t>Умение читать и понимать аутентичный текст (</w:t>
      </w:r>
      <w:r>
        <w:rPr>
          <w:b/>
          <w:bCs/>
          <w:lang w:val="fr-CA"/>
        </w:rPr>
        <w:t>compr</w:t>
      </w:r>
      <w:r>
        <w:rPr>
          <w:b/>
          <w:bCs/>
        </w:rPr>
        <w:t>é</w:t>
      </w:r>
      <w:r>
        <w:rPr>
          <w:b/>
          <w:bCs/>
          <w:lang w:val="fr-CA"/>
        </w:rPr>
        <w:t>hension</w:t>
      </w:r>
      <w:r w:rsidRPr="00B22D2B">
        <w:rPr>
          <w:b/>
          <w:bCs/>
        </w:rPr>
        <w:t xml:space="preserve"> </w:t>
      </w:r>
      <w:r>
        <w:rPr>
          <w:b/>
          <w:bCs/>
          <w:lang w:val="fr-CA"/>
        </w:rPr>
        <w:t>des</w:t>
      </w:r>
      <w:r>
        <w:rPr>
          <w:b/>
          <w:bCs/>
        </w:rPr>
        <w:t xml:space="preserve"> é</w:t>
      </w:r>
      <w:r>
        <w:rPr>
          <w:b/>
          <w:bCs/>
          <w:lang w:val="fr-CA"/>
        </w:rPr>
        <w:t>crits</w:t>
      </w:r>
      <w:r>
        <w:t>)</w:t>
      </w:r>
    </w:p>
    <w:p w:rsidR="00D20E77" w:rsidRDefault="00D20E77" w:rsidP="00D20E77">
      <w:pPr>
        <w:numPr>
          <w:ilvl w:val="0"/>
          <w:numId w:val="1"/>
        </w:numPr>
        <w:jc w:val="both"/>
      </w:pPr>
      <w:r>
        <w:t>Умение письменно излагать свои мысли на иностранном языке в соответстви</w:t>
      </w:r>
      <w:r w:rsidR="00CC1BFF">
        <w:t>и</w:t>
      </w:r>
      <w:r>
        <w:t xml:space="preserve"> с поставленной задачей (</w:t>
      </w:r>
      <w:r>
        <w:rPr>
          <w:b/>
          <w:bCs/>
          <w:lang w:val="fr-CA"/>
        </w:rPr>
        <w:t>production</w:t>
      </w:r>
      <w:r>
        <w:rPr>
          <w:b/>
          <w:bCs/>
        </w:rPr>
        <w:t xml:space="preserve"> é</w:t>
      </w:r>
      <w:r>
        <w:rPr>
          <w:b/>
          <w:bCs/>
          <w:lang w:val="fr-CA"/>
        </w:rPr>
        <w:t>crite</w:t>
      </w:r>
      <w:r>
        <w:rPr>
          <w:b/>
          <w:bCs/>
        </w:rPr>
        <w:t>)</w:t>
      </w:r>
    </w:p>
    <w:p w:rsidR="00D20E77" w:rsidRDefault="00D20E77" w:rsidP="00D20E77">
      <w:pPr>
        <w:ind w:left="360"/>
        <w:jc w:val="both"/>
      </w:pPr>
    </w:p>
    <w:p w:rsidR="00D20E77" w:rsidRDefault="00D20E77" w:rsidP="00D20E77">
      <w:pPr>
        <w:jc w:val="both"/>
      </w:pPr>
      <w:r>
        <w:t>Обратите внимание на то, что Ваша письменная работа не должна отличаться от требуемого объема более</w:t>
      </w:r>
      <w:proofErr w:type="gramStart"/>
      <w:r>
        <w:t>,</w:t>
      </w:r>
      <w:proofErr w:type="gramEnd"/>
      <w:r>
        <w:t xml:space="preserve"> чем на 10%, иначе оценка за этот вид работы будет снижена.</w:t>
      </w:r>
    </w:p>
    <w:p w:rsidR="00D20E77" w:rsidRDefault="00D20E77" w:rsidP="00D20E77">
      <w:pPr>
        <w:jc w:val="both"/>
      </w:pPr>
    </w:p>
    <w:p w:rsidR="00D20E77" w:rsidRDefault="00D20E77" w:rsidP="00D20E77">
      <w:pPr>
        <w:spacing w:line="360" w:lineRule="auto"/>
        <w:jc w:val="both"/>
      </w:pPr>
      <w:r>
        <w:t>На выполнение всех заданий Вам отводится:</w:t>
      </w:r>
    </w:p>
    <w:p w:rsidR="00D20E77" w:rsidRDefault="00D20E77" w:rsidP="00D20E77">
      <w:pPr>
        <w:numPr>
          <w:ilvl w:val="0"/>
          <w:numId w:val="2"/>
        </w:numPr>
        <w:spacing w:line="360" w:lineRule="auto"/>
        <w:jc w:val="both"/>
      </w:pPr>
      <w:r>
        <w:t>Лексика, грамматика – 40 минут;</w:t>
      </w:r>
    </w:p>
    <w:p w:rsidR="00D20E77" w:rsidRDefault="00D20E77" w:rsidP="00D20E77">
      <w:pPr>
        <w:numPr>
          <w:ilvl w:val="0"/>
          <w:numId w:val="2"/>
        </w:numPr>
        <w:spacing w:line="360" w:lineRule="auto"/>
        <w:jc w:val="both"/>
      </w:pPr>
      <w:r>
        <w:t>Чтение – 60 минут;</w:t>
      </w:r>
    </w:p>
    <w:p w:rsidR="00D20E77" w:rsidRDefault="00D20E77" w:rsidP="00D20E77">
      <w:pPr>
        <w:numPr>
          <w:ilvl w:val="0"/>
          <w:numId w:val="2"/>
        </w:numPr>
        <w:spacing w:line="360" w:lineRule="auto"/>
        <w:jc w:val="both"/>
      </w:pPr>
      <w:r>
        <w:t>Письмо – 1 час 10 минут</w:t>
      </w:r>
    </w:p>
    <w:p w:rsidR="00D20E77" w:rsidRDefault="00D20E77" w:rsidP="00D20E77">
      <w:pPr>
        <w:spacing w:line="360" w:lineRule="auto"/>
        <w:jc w:val="both"/>
      </w:pPr>
      <w:r>
        <w:t>Постарайтесь рационально использовать отведенное время.</w:t>
      </w:r>
    </w:p>
    <w:p w:rsidR="00D20E77" w:rsidRDefault="00D20E77" w:rsidP="00D20E77">
      <w:pPr>
        <w:spacing w:line="360" w:lineRule="auto"/>
        <w:jc w:val="both"/>
      </w:pPr>
      <w:r>
        <w:t>Внимательно читайте формулировку каждого задания.</w:t>
      </w:r>
    </w:p>
    <w:p w:rsidR="00D20E77" w:rsidRDefault="00D20E77" w:rsidP="00D20E77">
      <w:pPr>
        <w:spacing w:line="360" w:lineRule="auto"/>
        <w:jc w:val="both"/>
      </w:pPr>
      <w:r>
        <w:t>Обязательно оставьте время на проверку заданий.</w:t>
      </w:r>
    </w:p>
    <w:p w:rsidR="00D20E77" w:rsidRDefault="00D20E77" w:rsidP="00D20E77">
      <w:pPr>
        <w:jc w:val="both"/>
        <w:rPr>
          <w:b/>
          <w:bCs/>
        </w:rPr>
      </w:pPr>
    </w:p>
    <w:p w:rsidR="00D20E77" w:rsidRDefault="00D20E77" w:rsidP="00D20E77">
      <w:pPr>
        <w:jc w:val="both"/>
        <w:rPr>
          <w:b/>
          <w:bCs/>
        </w:rPr>
      </w:pPr>
      <w:r>
        <w:rPr>
          <w:b/>
          <w:bCs/>
        </w:rPr>
        <w:t>Максимальное количество баллов – 75:</w:t>
      </w:r>
    </w:p>
    <w:p w:rsidR="00D20E77" w:rsidRDefault="00D20E77" w:rsidP="00D20E77">
      <w:pPr>
        <w:numPr>
          <w:ilvl w:val="0"/>
          <w:numId w:val="3"/>
        </w:numPr>
        <w:jc w:val="both"/>
      </w:pPr>
      <w:r>
        <w:t>Лексика, грамматика – 25 баллов.</w:t>
      </w:r>
    </w:p>
    <w:p w:rsidR="00D20E77" w:rsidRDefault="00D20E77" w:rsidP="00D20E77">
      <w:pPr>
        <w:numPr>
          <w:ilvl w:val="0"/>
          <w:numId w:val="3"/>
        </w:numPr>
        <w:jc w:val="both"/>
      </w:pPr>
      <w:r>
        <w:t>Чтение – 25 баллов.</w:t>
      </w:r>
    </w:p>
    <w:p w:rsidR="00D20E77" w:rsidRDefault="00D20E77" w:rsidP="00D20E77">
      <w:pPr>
        <w:numPr>
          <w:ilvl w:val="0"/>
          <w:numId w:val="3"/>
        </w:numPr>
        <w:jc w:val="both"/>
      </w:pPr>
      <w:r>
        <w:t>Письмо – 25 баллов.</w:t>
      </w:r>
    </w:p>
    <w:p w:rsidR="00D20E77" w:rsidRDefault="00D20E77" w:rsidP="00D20E77"/>
    <w:p w:rsidR="00D20E77" w:rsidRDefault="00D20E77" w:rsidP="00D20E77">
      <w:pPr>
        <w:jc w:val="center"/>
        <w:rPr>
          <w:b/>
        </w:rPr>
      </w:pPr>
      <w:r>
        <w:rPr>
          <w:b/>
        </w:rPr>
        <w:t>Не забудьте перенести свои решения в лист ответов!</w:t>
      </w:r>
    </w:p>
    <w:p w:rsidR="00D20E77" w:rsidRDefault="00D20E77" w:rsidP="00D20E77"/>
    <w:p w:rsidR="00D20E77" w:rsidRDefault="00D20E77" w:rsidP="00D20E77">
      <w:pPr>
        <w:jc w:val="center"/>
        <w:rPr>
          <w:b/>
          <w:bCs/>
          <w:sz w:val="32"/>
          <w:szCs w:val="32"/>
          <w:lang w:val="fr-FR"/>
        </w:rPr>
      </w:pPr>
      <w:r>
        <w:rPr>
          <w:b/>
          <w:bCs/>
          <w:sz w:val="32"/>
          <w:szCs w:val="32"/>
        </w:rPr>
        <w:t>Желаем</w:t>
      </w:r>
      <w:r>
        <w:rPr>
          <w:b/>
          <w:bCs/>
          <w:sz w:val="32"/>
          <w:szCs w:val="32"/>
          <w:lang w:val="fr-FR"/>
        </w:rPr>
        <w:t xml:space="preserve"> </w:t>
      </w:r>
      <w:r>
        <w:rPr>
          <w:b/>
          <w:bCs/>
          <w:sz w:val="32"/>
          <w:szCs w:val="32"/>
        </w:rPr>
        <w:t>успеха</w:t>
      </w:r>
      <w:r>
        <w:rPr>
          <w:b/>
          <w:bCs/>
          <w:sz w:val="32"/>
          <w:szCs w:val="32"/>
          <w:lang w:val="fr-FR"/>
        </w:rPr>
        <w:t>!</w:t>
      </w:r>
    </w:p>
    <w:p w:rsidR="00D20E77" w:rsidRDefault="00D20E77" w:rsidP="00D20E77">
      <w:pPr>
        <w:rPr>
          <w:lang w:val="fr-FR"/>
        </w:rPr>
      </w:pPr>
    </w:p>
    <w:p w:rsidR="00D20E77" w:rsidRDefault="00D20E77" w:rsidP="00505F5E">
      <w:pPr>
        <w:spacing w:after="200" w:line="276" w:lineRule="auto"/>
        <w:rPr>
          <w:lang w:val="fr-FR"/>
        </w:rPr>
      </w:pPr>
      <w:r>
        <w:rPr>
          <w:lang w:val="fr-FR"/>
        </w:rPr>
        <w:br w:type="page"/>
      </w:r>
      <w:r>
        <w:rPr>
          <w:b/>
          <w:sz w:val="32"/>
          <w:szCs w:val="32"/>
          <w:lang w:val="fr-FR"/>
        </w:rPr>
        <w:lastRenderedPageBreak/>
        <w:t xml:space="preserve">I. Grammaire et vocabulaire </w:t>
      </w:r>
      <w:r>
        <w:rPr>
          <w:rFonts w:eastAsia="Times New Roman,Bold"/>
          <w:b/>
          <w:bCs/>
          <w:lang w:val="fr-FR" w:eastAsia="en-US"/>
        </w:rPr>
        <w:t>(</w:t>
      </w:r>
      <w:r>
        <w:rPr>
          <w:rFonts w:eastAsia="Times New Roman,Bold"/>
          <w:b/>
          <w:bCs/>
          <w:lang w:eastAsia="en-US"/>
        </w:rPr>
        <w:t>В</w:t>
      </w:r>
      <w:r>
        <w:rPr>
          <w:rFonts w:eastAsia="Times New Roman,Bold"/>
          <w:b/>
          <w:bCs/>
          <w:lang w:val="fr-FR" w:eastAsia="en-US"/>
        </w:rPr>
        <w:t>1+)</w:t>
      </w:r>
    </w:p>
    <w:p w:rsidR="00D20E77" w:rsidRDefault="00D20E77" w:rsidP="00D20E77">
      <w:pPr>
        <w:jc w:val="center"/>
        <w:rPr>
          <w:b/>
          <w:lang w:val="fr-FR"/>
        </w:rPr>
      </w:pPr>
    </w:p>
    <w:p w:rsidR="00D20E77" w:rsidRDefault="00D20E77" w:rsidP="00D20E77">
      <w:pPr>
        <w:jc w:val="center"/>
        <w:rPr>
          <w:b/>
          <w:lang w:val="fr-FR"/>
        </w:rPr>
      </w:pPr>
      <w:r>
        <w:rPr>
          <w:b/>
        </w:rPr>
        <w:t>Лексико</w:t>
      </w:r>
      <w:r>
        <w:rPr>
          <w:b/>
          <w:lang w:val="fr-FR"/>
        </w:rPr>
        <w:t>-</w:t>
      </w:r>
      <w:r>
        <w:rPr>
          <w:b/>
        </w:rPr>
        <w:t>грамматический</w:t>
      </w:r>
      <w:r>
        <w:rPr>
          <w:b/>
          <w:lang w:val="fr-FR"/>
        </w:rPr>
        <w:t xml:space="preserve"> </w:t>
      </w:r>
      <w:r>
        <w:rPr>
          <w:b/>
        </w:rPr>
        <w:t>тест</w:t>
      </w:r>
      <w:r>
        <w:rPr>
          <w:b/>
          <w:lang w:val="fr-FR"/>
        </w:rPr>
        <w:t xml:space="preserve"> </w:t>
      </w:r>
    </w:p>
    <w:p w:rsidR="00D20E77" w:rsidRDefault="00D20E77" w:rsidP="00D20E77">
      <w:pPr>
        <w:jc w:val="center"/>
        <w:rPr>
          <w:b/>
          <w:lang w:val="fr-FR"/>
        </w:rPr>
      </w:pPr>
    </w:p>
    <w:p w:rsidR="00D20E77" w:rsidRDefault="00D20E77" w:rsidP="00D20E77">
      <w:pPr>
        <w:jc w:val="center"/>
        <w:rPr>
          <w:b/>
          <w:lang w:val="fr-FR"/>
        </w:rPr>
      </w:pPr>
      <w:r>
        <w:rPr>
          <w:b/>
        </w:rPr>
        <w:t>ЛИСТ</w:t>
      </w:r>
      <w:r>
        <w:rPr>
          <w:b/>
          <w:lang w:val="fr-FR"/>
        </w:rPr>
        <w:t xml:space="preserve"> </w:t>
      </w:r>
      <w:r>
        <w:rPr>
          <w:b/>
        </w:rPr>
        <w:t>ЗАДАНИЙ</w:t>
      </w:r>
    </w:p>
    <w:p w:rsidR="00D20E77" w:rsidRDefault="00D20E77" w:rsidP="00D20E77">
      <w:pPr>
        <w:rPr>
          <w:b/>
          <w:lang w:val="fr-FR"/>
        </w:rPr>
      </w:pPr>
    </w:p>
    <w:p w:rsidR="00D20E77" w:rsidRDefault="00D20E77" w:rsidP="00D20E77">
      <w:pPr>
        <w:rPr>
          <w:b/>
          <w:lang w:val="fr-FR"/>
        </w:rPr>
      </w:pPr>
      <w:r>
        <w:rPr>
          <w:b/>
          <w:lang w:val="fr-FR"/>
        </w:rPr>
        <w:t>Durée de l’épreuve: 40 minutes                                                        Note sur 25</w:t>
      </w:r>
    </w:p>
    <w:p w:rsidR="00D20E77" w:rsidRDefault="00D20E77" w:rsidP="00D20E77">
      <w:pPr>
        <w:rPr>
          <w:b/>
          <w:lang w:val="fr-FR"/>
        </w:rPr>
      </w:pPr>
    </w:p>
    <w:p w:rsidR="00D20E77" w:rsidRDefault="00D20E77" w:rsidP="00D20E77">
      <w:pPr>
        <w:rPr>
          <w:b/>
          <w:lang w:val="fr-FR"/>
        </w:rPr>
      </w:pPr>
      <w:r>
        <w:rPr>
          <w:b/>
          <w:lang w:val="fr-FR"/>
        </w:rPr>
        <w:t>Document 1.</w:t>
      </w:r>
    </w:p>
    <w:p w:rsidR="00D20E77" w:rsidRDefault="00D20E77" w:rsidP="00D20E77">
      <w:pPr>
        <w:autoSpaceDE w:val="0"/>
        <w:autoSpaceDN w:val="0"/>
        <w:rPr>
          <w:b/>
          <w:lang w:val="fr-FR"/>
        </w:rPr>
      </w:pPr>
    </w:p>
    <w:p w:rsidR="00D20E77" w:rsidRPr="00505F5E" w:rsidRDefault="00D20E77" w:rsidP="00505F5E">
      <w:pPr>
        <w:autoSpaceDE w:val="0"/>
        <w:autoSpaceDN w:val="0"/>
        <w:jc w:val="both"/>
        <w:rPr>
          <w:i/>
          <w:lang w:val="fr-FR"/>
        </w:rPr>
      </w:pPr>
      <w:r>
        <w:rPr>
          <w:b/>
          <w:lang w:val="fr-FR"/>
        </w:rPr>
        <w:t xml:space="preserve">Consigne : </w:t>
      </w:r>
      <w:r>
        <w:rPr>
          <w:rFonts w:eastAsia="Times New Roman,Italic"/>
          <w:i/>
          <w:iCs/>
          <w:lang w:val="fr-FR" w:eastAsia="en-US"/>
        </w:rPr>
        <w:t>pour chaque vide numéroté indiquez la bonne réponse en entourant la lettre correspondante</w:t>
      </w:r>
      <w:r w:rsidRPr="00505F5E">
        <w:rPr>
          <w:rFonts w:eastAsia="Times New Roman,Italic"/>
          <w:i/>
          <w:iCs/>
          <w:lang w:val="fr-FR" w:eastAsia="en-US"/>
        </w:rPr>
        <w:t>.</w:t>
      </w:r>
      <w:r w:rsidRPr="00505F5E">
        <w:rPr>
          <w:lang w:val="fr-FR"/>
        </w:rPr>
        <w:t xml:space="preserve">                                                                           </w:t>
      </w:r>
      <w:r w:rsidR="00505F5E" w:rsidRPr="00505F5E">
        <w:rPr>
          <w:lang w:val="fr-FR"/>
        </w:rPr>
        <w:t xml:space="preserve">   (</w:t>
      </w:r>
      <w:r w:rsidRPr="00505F5E">
        <w:rPr>
          <w:lang w:val="fr-FR"/>
        </w:rPr>
        <w:t>20 points</w:t>
      </w:r>
      <w:r w:rsidR="00505F5E" w:rsidRPr="00505F5E">
        <w:rPr>
          <w:lang w:val="fr-FR"/>
        </w:rPr>
        <w:t>)</w:t>
      </w:r>
    </w:p>
    <w:p w:rsidR="00D20E77" w:rsidRPr="00FF0A1F" w:rsidRDefault="00D20E77" w:rsidP="00D20E77">
      <w:pPr>
        <w:jc w:val="both"/>
        <w:rPr>
          <w:lang w:val="fr-FR"/>
        </w:rPr>
      </w:pPr>
    </w:p>
    <w:p w:rsidR="00D20E77" w:rsidRPr="00BA5070" w:rsidRDefault="00D20E77" w:rsidP="00505F5E">
      <w:pPr>
        <w:ind w:firstLine="360"/>
        <w:jc w:val="both"/>
        <w:rPr>
          <w:lang w:val="fr-FR"/>
        </w:rPr>
      </w:pPr>
      <w:r w:rsidRPr="00BA5070">
        <w:rPr>
          <w:lang w:val="fr-FR"/>
        </w:rPr>
        <w:t xml:space="preserve">Papa est né à Belleville au temps où il y </w:t>
      </w:r>
      <w:r>
        <w:rPr>
          <w:lang w:val="fr-FR"/>
        </w:rPr>
        <w:t>(1)</w:t>
      </w:r>
      <w:r w:rsidRPr="009163BB">
        <w:rPr>
          <w:lang w:val="fr-FR"/>
        </w:rPr>
        <w:t>________</w:t>
      </w:r>
      <w:r w:rsidRPr="00BA5070">
        <w:rPr>
          <w:lang w:val="fr-FR"/>
        </w:rPr>
        <w:t xml:space="preserve"> des géraniums sur les bords des fenêtres et quand les femmes arrosaient, cela faisait plein d’eau qui coulait le long des murs, et ça sentait </w:t>
      </w:r>
      <w:r>
        <w:rPr>
          <w:lang w:val="fr-FR"/>
        </w:rPr>
        <w:t>(2)</w:t>
      </w:r>
      <w:r w:rsidRPr="009163BB">
        <w:rPr>
          <w:lang w:val="fr-FR"/>
        </w:rPr>
        <w:t>________</w:t>
      </w:r>
      <w:r w:rsidRPr="00BA5070">
        <w:rPr>
          <w:lang w:val="fr-FR"/>
        </w:rPr>
        <w:t xml:space="preserve"> comme tout.</w:t>
      </w:r>
    </w:p>
    <w:p w:rsidR="00D20E77" w:rsidRPr="00BA5070" w:rsidRDefault="00D20E77" w:rsidP="00505F5E">
      <w:pPr>
        <w:ind w:firstLine="360"/>
        <w:jc w:val="both"/>
        <w:rPr>
          <w:lang w:val="fr-FR"/>
        </w:rPr>
      </w:pPr>
      <w:r w:rsidRPr="00BA5070">
        <w:rPr>
          <w:lang w:val="fr-FR"/>
        </w:rPr>
        <w:t xml:space="preserve">C’est pour ça que depuis ce temps, il aime l’herbe, les fleurs et, bien sûr, les </w:t>
      </w:r>
      <w:r>
        <w:rPr>
          <w:lang w:val="fr-FR"/>
        </w:rPr>
        <w:t>(3)</w:t>
      </w:r>
      <w:r w:rsidRPr="00C54480">
        <w:rPr>
          <w:lang w:val="fr-FR"/>
        </w:rPr>
        <w:t xml:space="preserve"> </w:t>
      </w:r>
      <w:r w:rsidRPr="009163BB">
        <w:rPr>
          <w:lang w:val="fr-FR"/>
        </w:rPr>
        <w:t>_______</w:t>
      </w:r>
      <w:r w:rsidRPr="00BA5070">
        <w:rPr>
          <w:lang w:val="fr-FR"/>
        </w:rPr>
        <w:t xml:space="preserve"> puisque c’est là qu’on les trouve.</w:t>
      </w:r>
    </w:p>
    <w:p w:rsidR="00D20E77" w:rsidRDefault="00D20E77" w:rsidP="00505F5E">
      <w:pPr>
        <w:ind w:firstLine="360"/>
        <w:jc w:val="both"/>
        <w:rPr>
          <w:lang w:val="fr-FR"/>
        </w:rPr>
      </w:pPr>
      <w:r w:rsidRPr="00BA5070">
        <w:rPr>
          <w:lang w:val="fr-FR"/>
        </w:rPr>
        <w:t xml:space="preserve">A partir d’avril, au moment des premiers soleils, quand il </w:t>
      </w:r>
      <w:r w:rsidR="00505F5E" w:rsidRPr="00BA5070">
        <w:rPr>
          <w:lang w:val="fr-FR"/>
        </w:rPr>
        <w:t>n’</w:t>
      </w:r>
      <w:r w:rsidRPr="00BA5070">
        <w:rPr>
          <w:lang w:val="fr-FR"/>
        </w:rPr>
        <w:t xml:space="preserve">est pas coincé par </w:t>
      </w:r>
      <w:r>
        <w:rPr>
          <w:lang w:val="fr-FR"/>
        </w:rPr>
        <w:t>(4)</w:t>
      </w:r>
      <w:r w:rsidRPr="009163BB">
        <w:rPr>
          <w:lang w:val="fr-FR"/>
        </w:rPr>
        <w:t>______</w:t>
      </w:r>
      <w:r w:rsidRPr="00BA5070">
        <w:rPr>
          <w:lang w:val="fr-FR"/>
        </w:rPr>
        <w:t xml:space="preserve"> montage de films à </w:t>
      </w:r>
      <w:r w:rsidRPr="001D24AF">
        <w:rPr>
          <w:lang w:val="fr-FR"/>
        </w:rPr>
        <w:t xml:space="preserve">la </w:t>
      </w:r>
      <w:r w:rsidRPr="003F2766">
        <w:rPr>
          <w:lang w:val="fr-FR"/>
        </w:rPr>
        <w:t>noix</w:t>
      </w:r>
      <w:r w:rsidR="003F2766" w:rsidRPr="003F2766">
        <w:rPr>
          <w:vertAlign w:val="superscript"/>
          <w:lang w:val="fr-FR"/>
        </w:rPr>
        <w:t>1</w:t>
      </w:r>
      <w:r w:rsidRPr="00BA5070">
        <w:rPr>
          <w:lang w:val="fr-FR"/>
        </w:rPr>
        <w:t xml:space="preserve">, il vient aux Buttes vers les quatre heures et demie, cinq heures moins </w:t>
      </w:r>
      <w:r>
        <w:rPr>
          <w:lang w:val="fr-FR"/>
        </w:rPr>
        <w:t>(5)</w:t>
      </w:r>
      <w:r w:rsidRPr="009163BB">
        <w:rPr>
          <w:lang w:val="fr-FR"/>
        </w:rPr>
        <w:t>______</w:t>
      </w:r>
      <w:r w:rsidRPr="00BA5070">
        <w:rPr>
          <w:lang w:val="fr-FR"/>
        </w:rPr>
        <w:t xml:space="preserve"> quart parce qu’il sait que j’y suis en train de </w:t>
      </w:r>
      <w:r>
        <w:rPr>
          <w:lang w:val="fr-FR"/>
        </w:rPr>
        <w:t>(6)</w:t>
      </w:r>
      <w:r w:rsidRPr="009163BB">
        <w:rPr>
          <w:lang w:val="fr-FR"/>
        </w:rPr>
        <w:t>_______</w:t>
      </w:r>
      <w:r w:rsidRPr="00BA5070">
        <w:rPr>
          <w:lang w:val="fr-FR"/>
        </w:rPr>
        <w:t xml:space="preserve">. </w:t>
      </w:r>
    </w:p>
    <w:p w:rsidR="00D20E77" w:rsidRPr="00BA5070" w:rsidRDefault="00D20E77" w:rsidP="00505F5E">
      <w:pPr>
        <w:ind w:firstLine="360"/>
        <w:jc w:val="both"/>
        <w:rPr>
          <w:lang w:val="fr-FR"/>
        </w:rPr>
      </w:pPr>
      <w:r w:rsidRPr="00BA5070">
        <w:rPr>
          <w:lang w:val="fr-FR"/>
        </w:rPr>
        <w:t xml:space="preserve">Il </w:t>
      </w:r>
      <w:r>
        <w:rPr>
          <w:lang w:val="fr-FR"/>
        </w:rPr>
        <w:t>(7)</w:t>
      </w:r>
      <w:r w:rsidRPr="009163BB">
        <w:rPr>
          <w:lang w:val="fr-FR"/>
        </w:rPr>
        <w:t>______</w:t>
      </w:r>
      <w:r w:rsidRPr="00BA5070">
        <w:rPr>
          <w:lang w:val="fr-FR"/>
        </w:rPr>
        <w:t xml:space="preserve"> sur un banc, il lit son journal, tout tranquille, avec les mémés à tricot et, </w:t>
      </w:r>
      <w:r>
        <w:rPr>
          <w:lang w:val="fr-FR"/>
        </w:rPr>
        <w:t>(8)</w:t>
      </w:r>
      <w:r w:rsidRPr="009163BB">
        <w:rPr>
          <w:lang w:val="fr-FR"/>
        </w:rPr>
        <w:t>______</w:t>
      </w:r>
      <w:r w:rsidRPr="00BA5070">
        <w:rPr>
          <w:lang w:val="fr-FR"/>
        </w:rPr>
        <w:t xml:space="preserve"> six heures, on s’en va par le boulevard.</w:t>
      </w:r>
    </w:p>
    <w:p w:rsidR="00D20E77" w:rsidRPr="00BA5070" w:rsidRDefault="00D20E77" w:rsidP="00505F5E">
      <w:pPr>
        <w:ind w:firstLine="360"/>
        <w:jc w:val="both"/>
        <w:rPr>
          <w:lang w:val="fr-FR"/>
        </w:rPr>
      </w:pPr>
      <w:r w:rsidRPr="00BA5070">
        <w:rPr>
          <w:lang w:val="fr-FR"/>
        </w:rPr>
        <w:t>Aujourd’hui, on joue aux épées parce qu’il y a un feuilleton de mousquetaires en ce moment. En fait, on n’a pas</w:t>
      </w:r>
      <w:r>
        <w:rPr>
          <w:lang w:val="fr-FR"/>
        </w:rPr>
        <w:t xml:space="preserve"> (9)</w:t>
      </w:r>
      <w:r w:rsidRPr="009163BB">
        <w:rPr>
          <w:lang w:val="fr-FR"/>
        </w:rPr>
        <w:t>_______</w:t>
      </w:r>
      <w:r w:rsidRPr="00BA5070">
        <w:rPr>
          <w:lang w:val="fr-FR"/>
        </w:rPr>
        <w:t xml:space="preserve"> épées mais on fa</w:t>
      </w:r>
      <w:r w:rsidR="00505F5E">
        <w:rPr>
          <w:lang w:val="fr-FR"/>
        </w:rPr>
        <w:t>it comme si, et on fait «tchac</w:t>
      </w:r>
      <w:r w:rsidR="00505F5E" w:rsidRPr="00505F5E">
        <w:rPr>
          <w:lang w:val="fr-FR"/>
        </w:rPr>
        <w:t>-</w:t>
      </w:r>
      <w:r w:rsidRPr="00BA5070">
        <w:rPr>
          <w:lang w:val="fr-FR"/>
        </w:rPr>
        <w:t>tchac» avec la bouche pour le bruitage.</w:t>
      </w:r>
    </w:p>
    <w:p w:rsidR="00D20E77" w:rsidRPr="00BA5070" w:rsidRDefault="00D20E77" w:rsidP="00505F5E">
      <w:pPr>
        <w:ind w:firstLine="360"/>
        <w:jc w:val="both"/>
        <w:rPr>
          <w:lang w:val="fr-FR"/>
        </w:rPr>
      </w:pPr>
      <w:r w:rsidRPr="00BA5070">
        <w:rPr>
          <w:lang w:val="fr-FR"/>
        </w:rPr>
        <w:t xml:space="preserve">Dugoint, son frère du cours </w:t>
      </w:r>
      <w:r>
        <w:rPr>
          <w:lang w:val="fr-FR"/>
        </w:rPr>
        <w:t>(10)</w:t>
      </w:r>
      <w:r w:rsidRPr="009163BB">
        <w:rPr>
          <w:lang w:val="fr-FR"/>
        </w:rPr>
        <w:t>________</w:t>
      </w:r>
      <w:r w:rsidRPr="00BA5070">
        <w:rPr>
          <w:lang w:val="fr-FR"/>
        </w:rPr>
        <w:t xml:space="preserve">, et l’Enflé défendent le château, et Gilles et moi, on </w:t>
      </w:r>
      <w:r>
        <w:rPr>
          <w:lang w:val="fr-FR"/>
        </w:rPr>
        <w:t>(11)</w:t>
      </w:r>
      <w:r w:rsidRPr="009163BB">
        <w:rPr>
          <w:lang w:val="fr-FR"/>
        </w:rPr>
        <w:t>_______</w:t>
      </w:r>
      <w:r w:rsidRPr="00BA5070">
        <w:rPr>
          <w:lang w:val="fr-FR"/>
        </w:rPr>
        <w:t xml:space="preserve"> attaque pour choper Florence comme otage.</w:t>
      </w:r>
      <w:r>
        <w:rPr>
          <w:lang w:val="fr-FR"/>
        </w:rPr>
        <w:t xml:space="preserve"> </w:t>
      </w:r>
      <w:r w:rsidRPr="00BA5070">
        <w:rPr>
          <w:lang w:val="fr-FR"/>
        </w:rPr>
        <w:t xml:space="preserve">J’ai </w:t>
      </w:r>
      <w:r>
        <w:rPr>
          <w:lang w:val="fr-FR"/>
        </w:rPr>
        <w:t>(12)</w:t>
      </w:r>
      <w:r w:rsidRPr="009163BB">
        <w:rPr>
          <w:lang w:val="fr-FR"/>
        </w:rPr>
        <w:t>_______</w:t>
      </w:r>
      <w:r w:rsidRPr="00BA5070">
        <w:rPr>
          <w:lang w:val="fr-FR"/>
        </w:rPr>
        <w:t xml:space="preserve"> bras gauche traversé par la dague de Dugoint et le sang me pisse jusque dans les bottes.</w:t>
      </w:r>
    </w:p>
    <w:p w:rsidR="00D20E77" w:rsidRPr="00BA5070" w:rsidRDefault="00D20E77" w:rsidP="00505F5E">
      <w:pPr>
        <w:ind w:firstLine="360"/>
        <w:jc w:val="both"/>
        <w:rPr>
          <w:lang w:val="fr-FR"/>
        </w:rPr>
      </w:pPr>
      <w:r w:rsidRPr="00BA5070">
        <w:rPr>
          <w:lang w:val="fr-FR"/>
        </w:rPr>
        <w:t xml:space="preserve">L’éclair jaune et rouge qui file entre les arbres, c’est Gilles sur son Mustang. Je saute en selle, Pistache se cabre et tagadam, tagadam, à bride abattue à travers les allées ; je serre les rênes d’une main parce que l’autre est </w:t>
      </w:r>
      <w:r>
        <w:rPr>
          <w:lang w:val="fr-FR"/>
        </w:rPr>
        <w:t>(13)</w:t>
      </w:r>
      <w:r w:rsidRPr="009163BB">
        <w:rPr>
          <w:lang w:val="fr-FR"/>
        </w:rPr>
        <w:t>_______</w:t>
      </w:r>
      <w:r w:rsidRPr="00BA5070">
        <w:rPr>
          <w:lang w:val="fr-FR"/>
        </w:rPr>
        <w:t xml:space="preserve"> et que je souffre, et comme je tourne à l’angle, Franck m’attrape au vol par mon </w:t>
      </w:r>
      <w:r>
        <w:rPr>
          <w:lang w:val="fr-FR"/>
        </w:rPr>
        <w:t>(14)</w:t>
      </w:r>
      <w:r w:rsidRPr="009163BB">
        <w:rPr>
          <w:lang w:val="fr-FR"/>
        </w:rPr>
        <w:t>_______</w:t>
      </w:r>
      <w:r w:rsidRPr="00BA5070">
        <w:rPr>
          <w:lang w:val="fr-FR"/>
        </w:rPr>
        <w:t xml:space="preserve"> blessé.</w:t>
      </w:r>
    </w:p>
    <w:p w:rsidR="00D20E77" w:rsidRPr="00BA5070" w:rsidRDefault="00D20E77" w:rsidP="00505F5E">
      <w:pPr>
        <w:ind w:firstLine="360"/>
        <w:jc w:val="both"/>
        <w:rPr>
          <w:lang w:val="fr-FR"/>
        </w:rPr>
      </w:pPr>
      <w:r w:rsidRPr="00BA5070">
        <w:rPr>
          <w:lang w:val="fr-FR"/>
        </w:rPr>
        <w:t>– Tu as trop chaud avec ce pull-over !</w:t>
      </w:r>
    </w:p>
    <w:p w:rsidR="00D20E77" w:rsidRDefault="00D20E77" w:rsidP="00505F5E">
      <w:pPr>
        <w:ind w:firstLine="360"/>
        <w:jc w:val="both"/>
        <w:rPr>
          <w:lang w:val="fr-FR"/>
        </w:rPr>
      </w:pPr>
      <w:r w:rsidRPr="00BA5070">
        <w:rPr>
          <w:lang w:val="fr-FR"/>
        </w:rPr>
        <w:t xml:space="preserve">Autre spécialité du personnage: m’arrêter au moment </w:t>
      </w:r>
      <w:r>
        <w:rPr>
          <w:lang w:val="fr-FR"/>
        </w:rPr>
        <w:t>(15)</w:t>
      </w:r>
      <w:r w:rsidRPr="009163BB">
        <w:rPr>
          <w:lang w:val="fr-FR"/>
        </w:rPr>
        <w:t>_______</w:t>
      </w:r>
      <w:r w:rsidRPr="00BA5070">
        <w:rPr>
          <w:lang w:val="fr-FR"/>
        </w:rPr>
        <w:t xml:space="preserve"> je joue le mieux et me faire enlever un pull-over si j’</w:t>
      </w:r>
      <w:r>
        <w:rPr>
          <w:lang w:val="fr-FR"/>
        </w:rPr>
        <w:t>(16)</w:t>
      </w:r>
      <w:r w:rsidRPr="009163BB">
        <w:rPr>
          <w:lang w:val="fr-FR"/>
        </w:rPr>
        <w:t>______</w:t>
      </w:r>
      <w:r w:rsidRPr="00BA5070">
        <w:rPr>
          <w:lang w:val="fr-FR"/>
        </w:rPr>
        <w:t xml:space="preserve"> ai u</w:t>
      </w:r>
      <w:r>
        <w:rPr>
          <w:lang w:val="fr-FR"/>
        </w:rPr>
        <w:t>n. (17)</w:t>
      </w:r>
      <w:r w:rsidRPr="009163BB">
        <w:rPr>
          <w:lang w:val="fr-FR"/>
        </w:rPr>
        <w:t>_______</w:t>
      </w:r>
      <w:r>
        <w:rPr>
          <w:lang w:val="fr-FR"/>
        </w:rPr>
        <w:t xml:space="preserve">, je n’ai jamais </w:t>
      </w:r>
      <w:r w:rsidRPr="00BA5070">
        <w:rPr>
          <w:lang w:val="fr-FR"/>
        </w:rPr>
        <w:t xml:space="preserve">compris! «Tu as chaud, enlève ton pull-over» ou «tu as chaud, mets ton pull-over </w:t>
      </w:r>
      <w:r>
        <w:rPr>
          <w:lang w:val="fr-FR"/>
        </w:rPr>
        <w:t>(18)</w:t>
      </w:r>
      <w:r w:rsidRPr="009163BB">
        <w:rPr>
          <w:lang w:val="fr-FR"/>
        </w:rPr>
        <w:t>_______</w:t>
      </w:r>
      <w:r w:rsidRPr="00BA5070">
        <w:rPr>
          <w:lang w:val="fr-FR"/>
        </w:rPr>
        <w:t xml:space="preserve"> tu vas avoir froid». </w:t>
      </w:r>
      <w:r>
        <w:rPr>
          <w:lang w:val="fr-FR"/>
        </w:rPr>
        <w:t xml:space="preserve"> </w:t>
      </w:r>
    </w:p>
    <w:p w:rsidR="00D20E77" w:rsidRDefault="00D20E77" w:rsidP="00505F5E">
      <w:pPr>
        <w:ind w:firstLine="360"/>
        <w:jc w:val="both"/>
        <w:rPr>
          <w:lang w:val="fr-FR"/>
        </w:rPr>
      </w:pPr>
      <w:r>
        <w:rPr>
          <w:lang w:val="fr-FR"/>
        </w:rPr>
        <w:t>En fait il est déjà (19)</w:t>
      </w:r>
      <w:r w:rsidRPr="009163BB">
        <w:rPr>
          <w:lang w:val="fr-FR"/>
        </w:rPr>
        <w:t>______</w:t>
      </w:r>
      <w:r w:rsidRPr="00BA5070">
        <w:rPr>
          <w:lang w:val="fr-FR"/>
        </w:rPr>
        <w:t xml:space="preserve"> </w:t>
      </w:r>
      <w:r>
        <w:rPr>
          <w:lang w:val="fr-FR"/>
        </w:rPr>
        <w:t>de revenir.</w:t>
      </w:r>
    </w:p>
    <w:p w:rsidR="00D20E77" w:rsidRDefault="00D20E77" w:rsidP="00505F5E">
      <w:pPr>
        <w:ind w:firstLine="360"/>
        <w:jc w:val="both"/>
        <w:rPr>
          <w:lang w:val="fr-FR"/>
        </w:rPr>
      </w:pPr>
      <w:r>
        <w:rPr>
          <w:lang w:val="fr-FR"/>
        </w:rPr>
        <w:t xml:space="preserve">A la maison je prends mon livre. </w:t>
      </w:r>
      <w:r w:rsidRPr="00BE0C7F">
        <w:rPr>
          <w:lang w:val="fr-FR"/>
        </w:rPr>
        <w:t>J’aime bien les dessins, surtout pour les batailles avec les Gaulois et Vercingétorix qui ressemble au concierge de l’école.</w:t>
      </w:r>
    </w:p>
    <w:p w:rsidR="00D20E77" w:rsidRPr="00296C60" w:rsidRDefault="00D20E77" w:rsidP="00505F5E">
      <w:pPr>
        <w:ind w:firstLine="360"/>
        <w:jc w:val="both"/>
        <w:rPr>
          <w:lang w:val="fr-FR"/>
        </w:rPr>
      </w:pPr>
      <w:r w:rsidRPr="00296C60">
        <w:rPr>
          <w:lang w:val="fr-FR"/>
        </w:rPr>
        <w:lastRenderedPageBreak/>
        <w:t>– A quoi penses-tu ?</w:t>
      </w:r>
    </w:p>
    <w:p w:rsidR="00D20E77" w:rsidRPr="00296C60" w:rsidRDefault="00D20E77" w:rsidP="00505F5E">
      <w:pPr>
        <w:ind w:firstLine="360"/>
        <w:jc w:val="both"/>
        <w:rPr>
          <w:lang w:val="fr-FR"/>
        </w:rPr>
      </w:pPr>
      <w:r w:rsidRPr="00296C60">
        <w:rPr>
          <w:lang w:val="fr-FR"/>
        </w:rPr>
        <w:t>– A des Gaulois, dis-je.</w:t>
      </w:r>
    </w:p>
    <w:p w:rsidR="00D20E77" w:rsidRPr="00296C60" w:rsidRDefault="00D20E77" w:rsidP="00505F5E">
      <w:pPr>
        <w:ind w:firstLine="360"/>
        <w:jc w:val="both"/>
        <w:rPr>
          <w:lang w:val="fr-FR"/>
        </w:rPr>
      </w:pPr>
      <w:r>
        <w:rPr>
          <w:lang w:val="fr-FR"/>
        </w:rPr>
        <w:t>Le père</w:t>
      </w:r>
      <w:r w:rsidRPr="00296C60">
        <w:rPr>
          <w:lang w:val="fr-FR"/>
        </w:rPr>
        <w:t xml:space="preserve"> secoue la tête.</w:t>
      </w:r>
    </w:p>
    <w:p w:rsidR="00D20E77" w:rsidRPr="00296C60" w:rsidRDefault="00D20E77" w:rsidP="00505F5E">
      <w:pPr>
        <w:ind w:firstLine="360"/>
        <w:jc w:val="both"/>
        <w:rPr>
          <w:lang w:val="fr-FR"/>
        </w:rPr>
      </w:pPr>
      <w:r w:rsidRPr="00296C60">
        <w:rPr>
          <w:lang w:val="fr-FR"/>
        </w:rPr>
        <w:t>– Je ne te comprends pas, c’est pourtant bien l’Ardèche !</w:t>
      </w:r>
    </w:p>
    <w:p w:rsidR="00D20E77" w:rsidRPr="00296C60" w:rsidRDefault="00D20E77" w:rsidP="00505F5E">
      <w:pPr>
        <w:ind w:firstLine="360"/>
        <w:jc w:val="both"/>
        <w:rPr>
          <w:lang w:val="fr-FR"/>
        </w:rPr>
      </w:pPr>
      <w:r w:rsidRPr="00296C60">
        <w:rPr>
          <w:lang w:val="fr-FR"/>
        </w:rPr>
        <w:t>Il est soucieux que j’</w:t>
      </w:r>
      <w:r>
        <w:rPr>
          <w:lang w:val="fr-FR"/>
        </w:rPr>
        <w:t>(20)</w:t>
      </w:r>
      <w:r w:rsidRPr="009163BB">
        <w:rPr>
          <w:lang w:val="fr-FR"/>
        </w:rPr>
        <w:t>_______</w:t>
      </w:r>
      <w:r w:rsidRPr="00BA5070">
        <w:rPr>
          <w:lang w:val="fr-FR"/>
        </w:rPr>
        <w:t xml:space="preserve"> </w:t>
      </w:r>
      <w:r w:rsidRPr="00296C60">
        <w:rPr>
          <w:lang w:val="fr-FR"/>
        </w:rPr>
        <w:t xml:space="preserve">l’air triste. Je ne suis pas triste d’ailleurs, je ne pensais </w:t>
      </w:r>
      <w:r>
        <w:rPr>
          <w:lang w:val="fr-FR"/>
        </w:rPr>
        <w:t>même</w:t>
      </w:r>
      <w:r w:rsidRPr="00BA5070">
        <w:rPr>
          <w:lang w:val="fr-FR"/>
        </w:rPr>
        <w:t xml:space="preserve"> </w:t>
      </w:r>
      <w:r>
        <w:rPr>
          <w:lang w:val="fr-FR"/>
        </w:rPr>
        <w:t xml:space="preserve">pas </w:t>
      </w:r>
      <w:r w:rsidRPr="00296C60">
        <w:rPr>
          <w:lang w:val="fr-FR"/>
        </w:rPr>
        <w:t>aux vacances, enfin j’y pensais quand même, mais à peine, juste avec le fond du cerveau.</w:t>
      </w:r>
      <w:r>
        <w:rPr>
          <w:lang w:val="fr-FR"/>
        </w:rPr>
        <w:t xml:space="preserve"> (409 mots)</w:t>
      </w:r>
    </w:p>
    <w:p w:rsidR="00D20E77" w:rsidRDefault="00D20E77" w:rsidP="00D20E77">
      <w:pPr>
        <w:jc w:val="right"/>
        <w:rPr>
          <w:i/>
          <w:lang w:val="fr-FR"/>
        </w:rPr>
      </w:pPr>
      <w:r>
        <w:rPr>
          <w:lang w:val="fr-FR"/>
        </w:rPr>
        <w:t xml:space="preserve">D’après Patrick Cauvin </w:t>
      </w:r>
      <w:r w:rsidRPr="00325B38">
        <w:rPr>
          <w:i/>
          <w:lang w:val="fr-FR"/>
        </w:rPr>
        <w:t>Monsieur Papa</w:t>
      </w:r>
    </w:p>
    <w:p w:rsidR="003F2766" w:rsidRPr="003F2766" w:rsidRDefault="003F2766" w:rsidP="003F2766">
      <w:pPr>
        <w:jc w:val="both"/>
        <w:rPr>
          <w:lang w:val="fr-FR"/>
        </w:rPr>
      </w:pPr>
      <w:r>
        <w:rPr>
          <w:lang w:val="fr-FR"/>
        </w:rPr>
        <w:t>____________________________</w:t>
      </w:r>
    </w:p>
    <w:p w:rsidR="003F2766" w:rsidRPr="003F2766" w:rsidRDefault="003F2766" w:rsidP="00D20E77">
      <w:pPr>
        <w:rPr>
          <w:sz w:val="22"/>
          <w:szCs w:val="22"/>
          <w:lang w:val="fr-FR"/>
        </w:rPr>
      </w:pPr>
      <w:r w:rsidRPr="003F2766">
        <w:rPr>
          <w:sz w:val="22"/>
          <w:szCs w:val="22"/>
          <w:vertAlign w:val="superscript"/>
          <w:lang w:val="fr-FR"/>
        </w:rPr>
        <w:t>1</w:t>
      </w:r>
      <w:r>
        <w:rPr>
          <w:sz w:val="22"/>
          <w:szCs w:val="22"/>
          <w:vertAlign w:val="superscript"/>
          <w:lang w:val="fr-FR"/>
        </w:rPr>
        <w:t xml:space="preserve"> </w:t>
      </w:r>
      <w:r w:rsidRPr="003F2766">
        <w:rPr>
          <w:sz w:val="22"/>
          <w:szCs w:val="22"/>
          <w:lang w:val="fr-FR"/>
        </w:rPr>
        <w:t xml:space="preserve">Film à la noix </w:t>
      </w:r>
      <w:r>
        <w:rPr>
          <w:sz w:val="22"/>
          <w:szCs w:val="22"/>
          <w:lang w:val="fr-FR"/>
        </w:rPr>
        <w:t>–</w:t>
      </w:r>
      <w:r w:rsidRPr="003F2766">
        <w:rPr>
          <w:sz w:val="22"/>
          <w:szCs w:val="22"/>
          <w:lang w:val="fr-FR"/>
        </w:rPr>
        <w:t xml:space="preserve"> film </w:t>
      </w:r>
      <w:r w:rsidRPr="003F2766">
        <w:rPr>
          <w:rFonts w:eastAsia="Times New Roman"/>
          <w:sz w:val="22"/>
          <w:szCs w:val="22"/>
          <w:lang w:val="fr-FR"/>
        </w:rPr>
        <w:t>pas sérieux, de mauvaise qualité</w:t>
      </w:r>
    </w:p>
    <w:tbl>
      <w:tblPr>
        <w:tblW w:w="5000" w:type="pct"/>
        <w:jc w:val="center"/>
        <w:tblCellMar>
          <w:left w:w="0" w:type="dxa"/>
          <w:right w:w="0" w:type="dxa"/>
        </w:tblCellMar>
        <w:tblLook w:val="04A0"/>
      </w:tblPr>
      <w:tblGrid>
        <w:gridCol w:w="4875"/>
        <w:gridCol w:w="4876"/>
      </w:tblGrid>
      <w:tr w:rsidR="003F2766" w:rsidRPr="003F2766" w:rsidTr="003F2766">
        <w:trPr>
          <w:jc w:val="center"/>
        </w:trPr>
        <w:tc>
          <w:tcPr>
            <w:tcW w:w="0" w:type="auto"/>
            <w:hideMark/>
          </w:tcPr>
          <w:p w:rsidR="003F2766" w:rsidRPr="003F2766" w:rsidRDefault="003F2766" w:rsidP="003F2766">
            <w:pPr>
              <w:rPr>
                <w:rFonts w:eastAsia="Times New Roman"/>
                <w:sz w:val="24"/>
                <w:szCs w:val="24"/>
                <w:lang w:val="fr-FR"/>
              </w:rPr>
            </w:pPr>
          </w:p>
        </w:tc>
        <w:tc>
          <w:tcPr>
            <w:tcW w:w="0" w:type="auto"/>
            <w:hideMark/>
          </w:tcPr>
          <w:p w:rsidR="003F2766" w:rsidRPr="003F2766" w:rsidRDefault="003F2766" w:rsidP="003F2766">
            <w:pPr>
              <w:rPr>
                <w:rFonts w:eastAsia="Times New Roman"/>
                <w:sz w:val="24"/>
                <w:szCs w:val="24"/>
                <w:lang w:val="fr-FR"/>
              </w:rPr>
            </w:pPr>
          </w:p>
        </w:tc>
      </w:tr>
    </w:tbl>
    <w:p w:rsidR="003F2766" w:rsidRDefault="003F2766" w:rsidP="00D20E77">
      <w:pPr>
        <w:rPr>
          <w:lang w:val="fr-FR"/>
        </w:rPr>
      </w:pPr>
    </w:p>
    <w:p w:rsidR="003F2766" w:rsidRDefault="003F2766" w:rsidP="00D20E77">
      <w:pPr>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2224"/>
        <w:gridCol w:w="2224"/>
        <w:gridCol w:w="2224"/>
        <w:gridCol w:w="2224"/>
      </w:tblGrid>
      <w:tr w:rsidR="00D20E77">
        <w:tc>
          <w:tcPr>
            <w:tcW w:w="675" w:type="dxa"/>
          </w:tcPr>
          <w:p w:rsidR="00D20E77" w:rsidRDefault="00D20E77" w:rsidP="00D20E77">
            <w:pPr>
              <w:pStyle w:val="ListParagraph"/>
              <w:ind w:left="426"/>
              <w:rPr>
                <w:b/>
                <w:sz w:val="28"/>
                <w:szCs w:val="28"/>
                <w:lang w:val="fr-FR"/>
              </w:rPr>
            </w:pPr>
          </w:p>
        </w:tc>
        <w:tc>
          <w:tcPr>
            <w:tcW w:w="2224" w:type="dxa"/>
          </w:tcPr>
          <w:p w:rsidR="00D20E77" w:rsidRDefault="00D20E77" w:rsidP="00D20E77">
            <w:pPr>
              <w:jc w:val="center"/>
              <w:rPr>
                <w:b/>
              </w:rPr>
            </w:pPr>
            <w:r>
              <w:rPr>
                <w:b/>
              </w:rPr>
              <w:t>А</w:t>
            </w:r>
          </w:p>
        </w:tc>
        <w:tc>
          <w:tcPr>
            <w:tcW w:w="2224" w:type="dxa"/>
          </w:tcPr>
          <w:p w:rsidR="00D20E77" w:rsidRDefault="00D20E77" w:rsidP="00D20E77">
            <w:pPr>
              <w:jc w:val="center"/>
              <w:rPr>
                <w:b/>
              </w:rPr>
            </w:pPr>
            <w:r>
              <w:rPr>
                <w:b/>
              </w:rPr>
              <w:t>В</w:t>
            </w:r>
          </w:p>
        </w:tc>
        <w:tc>
          <w:tcPr>
            <w:tcW w:w="2224" w:type="dxa"/>
          </w:tcPr>
          <w:p w:rsidR="00D20E77" w:rsidRDefault="00D20E77" w:rsidP="00D20E77">
            <w:pPr>
              <w:jc w:val="center"/>
              <w:rPr>
                <w:b/>
              </w:rPr>
            </w:pPr>
            <w:r>
              <w:rPr>
                <w:b/>
              </w:rPr>
              <w:t>С</w:t>
            </w:r>
          </w:p>
        </w:tc>
        <w:tc>
          <w:tcPr>
            <w:tcW w:w="2224" w:type="dxa"/>
          </w:tcPr>
          <w:p w:rsidR="00D20E77" w:rsidRDefault="00D20E77" w:rsidP="00D20E77">
            <w:pPr>
              <w:jc w:val="center"/>
              <w:rPr>
                <w:b/>
                <w:lang w:val="fr-FR"/>
              </w:rPr>
            </w:pPr>
            <w:r>
              <w:rPr>
                <w:b/>
                <w:lang w:val="en-US"/>
              </w:rPr>
              <w:t>D</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Pr="009163BB" w:rsidRDefault="00D20E77" w:rsidP="00D20E77">
            <w:pPr>
              <w:rPr>
                <w:lang w:val="fr-FR"/>
              </w:rPr>
            </w:pPr>
            <w:r>
              <w:rPr>
                <w:lang w:val="fr-FR"/>
              </w:rPr>
              <w:t>a</w:t>
            </w:r>
          </w:p>
        </w:tc>
        <w:tc>
          <w:tcPr>
            <w:tcW w:w="2224" w:type="dxa"/>
          </w:tcPr>
          <w:p w:rsidR="00D20E77" w:rsidRDefault="00D20E77" w:rsidP="00D20E77">
            <w:pPr>
              <w:rPr>
                <w:lang w:val="fr-FR"/>
              </w:rPr>
            </w:pPr>
            <w:r w:rsidRPr="00BA5070">
              <w:rPr>
                <w:lang w:val="fr-FR"/>
              </w:rPr>
              <w:t>avait</w:t>
            </w:r>
          </w:p>
        </w:tc>
        <w:tc>
          <w:tcPr>
            <w:tcW w:w="2224" w:type="dxa"/>
          </w:tcPr>
          <w:p w:rsidR="00D20E77" w:rsidRDefault="00D20E77" w:rsidP="00D20E77">
            <w:pPr>
              <w:rPr>
                <w:lang w:val="fr-FR"/>
              </w:rPr>
            </w:pPr>
            <w:r>
              <w:rPr>
                <w:lang w:val="fr-FR"/>
              </w:rPr>
              <w:t>eut</w:t>
            </w:r>
          </w:p>
        </w:tc>
        <w:tc>
          <w:tcPr>
            <w:tcW w:w="2224" w:type="dxa"/>
          </w:tcPr>
          <w:p w:rsidR="00D20E77" w:rsidRDefault="00D20E77" w:rsidP="00D20E77">
            <w:pPr>
              <w:rPr>
                <w:lang w:val="fr-FR"/>
              </w:rPr>
            </w:pPr>
            <w:r>
              <w:rPr>
                <w:lang w:val="fr-FR"/>
              </w:rPr>
              <w:t>eu</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Pr="009163BB" w:rsidRDefault="00D20E77" w:rsidP="00D20E77">
            <w:pPr>
              <w:rPr>
                <w:lang w:val="fr-FR"/>
              </w:rPr>
            </w:pPr>
            <w:r>
              <w:rPr>
                <w:lang w:val="fr-FR"/>
              </w:rPr>
              <w:t>bien</w:t>
            </w:r>
          </w:p>
        </w:tc>
        <w:tc>
          <w:tcPr>
            <w:tcW w:w="2224" w:type="dxa"/>
          </w:tcPr>
          <w:p w:rsidR="00D20E77" w:rsidRDefault="00D20E77" w:rsidP="00D20E77">
            <w:pPr>
              <w:rPr>
                <w:lang w:val="fr-FR"/>
              </w:rPr>
            </w:pPr>
            <w:r>
              <w:rPr>
                <w:lang w:val="fr-FR"/>
              </w:rPr>
              <w:t>mal</w:t>
            </w:r>
          </w:p>
        </w:tc>
        <w:tc>
          <w:tcPr>
            <w:tcW w:w="2224" w:type="dxa"/>
          </w:tcPr>
          <w:p w:rsidR="00D20E77" w:rsidRDefault="00D20E77" w:rsidP="00D20E77">
            <w:pPr>
              <w:rPr>
                <w:lang w:val="fr-FR"/>
              </w:rPr>
            </w:pPr>
            <w:r w:rsidRPr="00BA5070">
              <w:rPr>
                <w:lang w:val="fr-FR"/>
              </w:rPr>
              <w:t>bon</w:t>
            </w:r>
          </w:p>
        </w:tc>
        <w:tc>
          <w:tcPr>
            <w:tcW w:w="2224" w:type="dxa"/>
          </w:tcPr>
          <w:p w:rsidR="00D20E77" w:rsidRDefault="00D20E77" w:rsidP="00D20E77">
            <w:pPr>
              <w:rPr>
                <w:lang w:val="fr-FR"/>
              </w:rPr>
            </w:pPr>
            <w:r>
              <w:rPr>
                <w:lang w:val="fr-FR"/>
              </w:rPr>
              <w:t>bonne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musées</w:t>
            </w:r>
          </w:p>
        </w:tc>
        <w:tc>
          <w:tcPr>
            <w:tcW w:w="2224" w:type="dxa"/>
          </w:tcPr>
          <w:p w:rsidR="00D20E77" w:rsidRDefault="00D20E77" w:rsidP="00D20E77">
            <w:pPr>
              <w:rPr>
                <w:lang w:val="fr-FR"/>
              </w:rPr>
            </w:pPr>
            <w:r w:rsidRPr="00BA5070">
              <w:rPr>
                <w:lang w:val="fr-FR"/>
              </w:rPr>
              <w:t>jardins</w:t>
            </w:r>
          </w:p>
        </w:tc>
        <w:tc>
          <w:tcPr>
            <w:tcW w:w="2224" w:type="dxa"/>
          </w:tcPr>
          <w:p w:rsidR="00D20E77" w:rsidRDefault="00D20E77" w:rsidP="00D20E77">
            <w:pPr>
              <w:rPr>
                <w:lang w:val="fr-FR"/>
              </w:rPr>
            </w:pPr>
            <w:r>
              <w:rPr>
                <w:lang w:val="fr-FR"/>
              </w:rPr>
              <w:t>lacs</w:t>
            </w:r>
          </w:p>
        </w:tc>
        <w:tc>
          <w:tcPr>
            <w:tcW w:w="2224" w:type="dxa"/>
          </w:tcPr>
          <w:p w:rsidR="00D20E77" w:rsidRDefault="00D20E77" w:rsidP="00D20E77">
            <w:pPr>
              <w:rPr>
                <w:lang w:val="fr-FR"/>
              </w:rPr>
            </w:pPr>
            <w:r>
              <w:rPr>
                <w:lang w:val="fr-FR"/>
              </w:rPr>
              <w:t>chemins</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sidRPr="00BA5070">
              <w:rPr>
                <w:lang w:val="fr-FR"/>
              </w:rPr>
              <w:t>son</w:t>
            </w:r>
          </w:p>
        </w:tc>
        <w:tc>
          <w:tcPr>
            <w:tcW w:w="2224" w:type="dxa"/>
          </w:tcPr>
          <w:p w:rsidR="00D20E77" w:rsidRDefault="00D20E77" w:rsidP="00D20E77">
            <w:pPr>
              <w:rPr>
                <w:lang w:val="fr-FR"/>
              </w:rPr>
            </w:pPr>
            <w:r>
              <w:rPr>
                <w:lang w:val="fr-FR"/>
              </w:rPr>
              <w:t>sa</w:t>
            </w:r>
          </w:p>
        </w:tc>
        <w:tc>
          <w:tcPr>
            <w:tcW w:w="2224" w:type="dxa"/>
          </w:tcPr>
          <w:p w:rsidR="00D20E77" w:rsidRDefault="00D20E77" w:rsidP="00D20E77">
            <w:pPr>
              <w:rPr>
                <w:lang w:val="fr-FR"/>
              </w:rPr>
            </w:pPr>
            <w:r>
              <w:rPr>
                <w:lang w:val="fr-FR"/>
              </w:rPr>
              <w:t>ses</w:t>
            </w:r>
          </w:p>
        </w:tc>
        <w:tc>
          <w:tcPr>
            <w:tcW w:w="2224" w:type="dxa"/>
          </w:tcPr>
          <w:p w:rsidR="00D20E77" w:rsidRDefault="00D20E77" w:rsidP="00D20E77">
            <w:pPr>
              <w:rPr>
                <w:lang w:val="fr-FR"/>
              </w:rPr>
            </w:pPr>
            <w:r>
              <w:rPr>
                <w:lang w:val="fr-FR"/>
              </w:rPr>
              <w:t>-</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sidRPr="00BA5070">
              <w:rPr>
                <w:lang w:val="fr-FR"/>
              </w:rPr>
              <w:t>le</w:t>
            </w:r>
          </w:p>
        </w:tc>
        <w:tc>
          <w:tcPr>
            <w:tcW w:w="2224" w:type="dxa"/>
          </w:tcPr>
          <w:p w:rsidR="00D20E77" w:rsidRDefault="00D20E77" w:rsidP="00D20E77">
            <w:pPr>
              <w:rPr>
                <w:lang w:val="fr-FR"/>
              </w:rPr>
            </w:pPr>
            <w:r>
              <w:rPr>
                <w:lang w:val="fr-FR"/>
              </w:rPr>
              <w:t>la</w:t>
            </w:r>
          </w:p>
        </w:tc>
        <w:tc>
          <w:tcPr>
            <w:tcW w:w="2224" w:type="dxa"/>
          </w:tcPr>
          <w:p w:rsidR="00D20E77" w:rsidRDefault="00D20E77" w:rsidP="00D20E77">
            <w:pPr>
              <w:rPr>
                <w:lang w:val="en-US"/>
              </w:rPr>
            </w:pPr>
            <w:r>
              <w:rPr>
                <w:lang w:val="en-US"/>
              </w:rPr>
              <w:t>un</w:t>
            </w:r>
          </w:p>
        </w:tc>
        <w:tc>
          <w:tcPr>
            <w:tcW w:w="2224" w:type="dxa"/>
          </w:tcPr>
          <w:p w:rsidR="00D20E77" w:rsidRDefault="00D20E77" w:rsidP="00D20E77">
            <w:pPr>
              <w:rPr>
                <w:lang w:val="fr-FR"/>
              </w:rPr>
            </w:pPr>
            <w:r>
              <w:rPr>
                <w:lang w:val="fr-FR"/>
              </w:rPr>
              <w:t>une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jouais</w:t>
            </w:r>
          </w:p>
        </w:tc>
        <w:tc>
          <w:tcPr>
            <w:tcW w:w="2224" w:type="dxa"/>
          </w:tcPr>
          <w:p w:rsidR="00D20E77" w:rsidRDefault="00D20E77" w:rsidP="00D20E77">
            <w:pPr>
              <w:rPr>
                <w:lang w:val="fr-FR"/>
              </w:rPr>
            </w:pPr>
            <w:r>
              <w:rPr>
                <w:lang w:val="fr-FR"/>
              </w:rPr>
              <w:t>jouait</w:t>
            </w:r>
          </w:p>
        </w:tc>
        <w:tc>
          <w:tcPr>
            <w:tcW w:w="2224" w:type="dxa"/>
          </w:tcPr>
          <w:p w:rsidR="00D20E77" w:rsidRDefault="00D20E77" w:rsidP="00D20E77">
            <w:pPr>
              <w:rPr>
                <w:lang w:val="fr-FR"/>
              </w:rPr>
            </w:pPr>
            <w:r>
              <w:rPr>
                <w:lang w:val="fr-FR"/>
              </w:rPr>
              <w:t>joué</w:t>
            </w:r>
          </w:p>
        </w:tc>
        <w:tc>
          <w:tcPr>
            <w:tcW w:w="2224" w:type="dxa"/>
          </w:tcPr>
          <w:p w:rsidR="00D20E77" w:rsidRDefault="00D20E77" w:rsidP="00D20E77">
            <w:pPr>
              <w:rPr>
                <w:lang w:val="fr-FR"/>
              </w:rPr>
            </w:pPr>
            <w:r w:rsidRPr="00BA5070">
              <w:rPr>
                <w:lang w:val="fr-FR"/>
              </w:rPr>
              <w:t>jouer</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s’assit</w:t>
            </w:r>
          </w:p>
        </w:tc>
        <w:tc>
          <w:tcPr>
            <w:tcW w:w="2224" w:type="dxa"/>
          </w:tcPr>
          <w:p w:rsidR="00D20E77" w:rsidRDefault="00D20E77" w:rsidP="00D20E77">
            <w:pPr>
              <w:rPr>
                <w:lang w:val="fr-FR"/>
              </w:rPr>
            </w:pPr>
            <w:r>
              <w:rPr>
                <w:lang w:val="fr-FR"/>
              </w:rPr>
              <w:t>s’assît</w:t>
            </w:r>
          </w:p>
        </w:tc>
        <w:tc>
          <w:tcPr>
            <w:tcW w:w="2224" w:type="dxa"/>
          </w:tcPr>
          <w:p w:rsidR="00D20E77" w:rsidRDefault="00D20E77" w:rsidP="00D20E77">
            <w:pPr>
              <w:rPr>
                <w:lang w:val="fr-FR"/>
              </w:rPr>
            </w:pPr>
            <w:r>
              <w:rPr>
                <w:lang w:val="fr-FR"/>
              </w:rPr>
              <w:t>s’assoyait</w:t>
            </w:r>
          </w:p>
        </w:tc>
        <w:tc>
          <w:tcPr>
            <w:tcW w:w="2224" w:type="dxa"/>
          </w:tcPr>
          <w:p w:rsidR="00D20E77" w:rsidRDefault="00D20E77" w:rsidP="00D20E77">
            <w:pPr>
              <w:rPr>
                <w:lang w:val="fr-FR"/>
              </w:rPr>
            </w:pPr>
            <w:r w:rsidRPr="00BA5070">
              <w:rPr>
                <w:lang w:val="fr-FR"/>
              </w:rPr>
              <w:t>s’assoit</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pour</w:t>
            </w:r>
          </w:p>
        </w:tc>
        <w:tc>
          <w:tcPr>
            <w:tcW w:w="2224" w:type="dxa"/>
          </w:tcPr>
          <w:p w:rsidR="00D20E77" w:rsidRDefault="00D20E77" w:rsidP="00D20E77">
            <w:pPr>
              <w:rPr>
                <w:lang w:val="fr-FR"/>
              </w:rPr>
            </w:pPr>
            <w:r w:rsidRPr="00BA5070">
              <w:rPr>
                <w:lang w:val="fr-FR"/>
              </w:rPr>
              <w:t>vers</w:t>
            </w:r>
          </w:p>
        </w:tc>
        <w:tc>
          <w:tcPr>
            <w:tcW w:w="2224" w:type="dxa"/>
          </w:tcPr>
          <w:p w:rsidR="00D20E77" w:rsidRDefault="00D20E77" w:rsidP="00D20E77">
            <w:pPr>
              <w:rPr>
                <w:lang w:val="fr-FR"/>
              </w:rPr>
            </w:pPr>
            <w:r>
              <w:rPr>
                <w:lang w:val="fr-FR"/>
              </w:rPr>
              <w:t>depuis</w:t>
            </w:r>
          </w:p>
        </w:tc>
        <w:tc>
          <w:tcPr>
            <w:tcW w:w="2224" w:type="dxa"/>
          </w:tcPr>
          <w:p w:rsidR="00D20E77" w:rsidRDefault="00D20E77" w:rsidP="00D20E77">
            <w:pPr>
              <w:rPr>
                <w:lang w:val="fr-FR"/>
              </w:rPr>
            </w:pPr>
            <w:r>
              <w:rPr>
                <w:lang w:val="fr-FR"/>
              </w:rPr>
              <w:t>de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sidRPr="00BA5070">
              <w:rPr>
                <w:lang w:val="fr-FR"/>
              </w:rPr>
              <w:t>d’</w:t>
            </w:r>
          </w:p>
        </w:tc>
        <w:tc>
          <w:tcPr>
            <w:tcW w:w="2224" w:type="dxa"/>
          </w:tcPr>
          <w:p w:rsidR="00D20E77" w:rsidRDefault="00D20E77" w:rsidP="00D20E77">
            <w:pPr>
              <w:rPr>
                <w:lang w:val="fr-FR"/>
              </w:rPr>
            </w:pPr>
            <w:r>
              <w:rPr>
                <w:lang w:val="fr-FR"/>
              </w:rPr>
              <w:t>des</w:t>
            </w:r>
          </w:p>
        </w:tc>
        <w:tc>
          <w:tcPr>
            <w:tcW w:w="2224" w:type="dxa"/>
          </w:tcPr>
          <w:p w:rsidR="00D20E77" w:rsidRDefault="00D20E77" w:rsidP="00D20E77">
            <w:pPr>
              <w:rPr>
                <w:lang w:val="fr-FR"/>
              </w:rPr>
            </w:pPr>
            <w:r>
              <w:rPr>
                <w:lang w:val="fr-FR"/>
              </w:rPr>
              <w:t>l’</w:t>
            </w:r>
          </w:p>
        </w:tc>
        <w:tc>
          <w:tcPr>
            <w:tcW w:w="2224" w:type="dxa"/>
          </w:tcPr>
          <w:p w:rsidR="00D20E77" w:rsidRDefault="00D20E77" w:rsidP="00D20E77">
            <w:pPr>
              <w:rPr>
                <w:lang w:val="fr-FR"/>
              </w:rPr>
            </w:pPr>
            <w:r>
              <w:rPr>
                <w:lang w:val="fr-FR"/>
              </w:rPr>
              <w:t>les</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préparatif</w:t>
            </w:r>
          </w:p>
        </w:tc>
        <w:tc>
          <w:tcPr>
            <w:tcW w:w="2224" w:type="dxa"/>
          </w:tcPr>
          <w:p w:rsidR="00D20E77" w:rsidRDefault="00D20E77" w:rsidP="00D20E77">
            <w:pPr>
              <w:rPr>
                <w:lang w:val="fr-FR"/>
              </w:rPr>
            </w:pPr>
            <w:r>
              <w:rPr>
                <w:lang w:val="fr-FR"/>
              </w:rPr>
              <w:t>préparation</w:t>
            </w:r>
          </w:p>
        </w:tc>
        <w:tc>
          <w:tcPr>
            <w:tcW w:w="2224" w:type="dxa"/>
          </w:tcPr>
          <w:p w:rsidR="00D20E77" w:rsidRDefault="00D20E77" w:rsidP="00D20E77">
            <w:pPr>
              <w:rPr>
                <w:lang w:val="fr-FR"/>
              </w:rPr>
            </w:pPr>
            <w:r w:rsidRPr="00BA5070">
              <w:rPr>
                <w:lang w:val="fr-FR"/>
              </w:rPr>
              <w:t>préparatoire</w:t>
            </w:r>
          </w:p>
        </w:tc>
        <w:tc>
          <w:tcPr>
            <w:tcW w:w="2224" w:type="dxa"/>
          </w:tcPr>
          <w:p w:rsidR="00D20E77" w:rsidRDefault="00D20E77" w:rsidP="00D20E77">
            <w:pPr>
              <w:rPr>
                <w:lang w:val="fr-FR"/>
              </w:rPr>
            </w:pPr>
            <w:r>
              <w:rPr>
                <w:lang w:val="fr-FR"/>
              </w:rPr>
              <w:t>préparé</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l’</w:t>
            </w:r>
          </w:p>
        </w:tc>
        <w:tc>
          <w:tcPr>
            <w:tcW w:w="2224" w:type="dxa"/>
          </w:tcPr>
          <w:p w:rsidR="00D20E77" w:rsidRDefault="00D20E77" w:rsidP="00D20E77">
            <w:pPr>
              <w:rPr>
                <w:lang w:val="fr-FR"/>
              </w:rPr>
            </w:pPr>
            <w:r>
              <w:rPr>
                <w:lang w:val="fr-FR"/>
              </w:rPr>
              <w:t>les</w:t>
            </w:r>
          </w:p>
        </w:tc>
        <w:tc>
          <w:tcPr>
            <w:tcW w:w="2224" w:type="dxa"/>
          </w:tcPr>
          <w:p w:rsidR="00D20E77" w:rsidRDefault="00D20E77" w:rsidP="00D20E77">
            <w:pPr>
              <w:rPr>
                <w:lang w:val="fr-FR"/>
              </w:rPr>
            </w:pPr>
            <w:r w:rsidRPr="00BA5070">
              <w:rPr>
                <w:lang w:val="fr-FR"/>
              </w:rPr>
              <w:t>l</w:t>
            </w:r>
            <w:r>
              <w:rPr>
                <w:lang w:val="fr-FR"/>
              </w:rPr>
              <w:t>ui</w:t>
            </w:r>
          </w:p>
        </w:tc>
        <w:tc>
          <w:tcPr>
            <w:tcW w:w="2224" w:type="dxa"/>
          </w:tcPr>
          <w:p w:rsidR="00D20E77" w:rsidRDefault="00D20E77" w:rsidP="00D20E77">
            <w:pPr>
              <w:rPr>
                <w:lang w:val="fr-FR"/>
              </w:rPr>
            </w:pPr>
            <w:r>
              <w:rPr>
                <w:lang w:val="fr-FR"/>
              </w:rPr>
              <w:t>en</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un</w:t>
            </w:r>
          </w:p>
        </w:tc>
        <w:tc>
          <w:tcPr>
            <w:tcW w:w="2224" w:type="dxa"/>
          </w:tcPr>
          <w:p w:rsidR="00D20E77" w:rsidRDefault="00D20E77" w:rsidP="00D20E77">
            <w:pPr>
              <w:rPr>
                <w:lang w:val="fr-FR"/>
              </w:rPr>
            </w:pPr>
            <w:r>
              <w:rPr>
                <w:lang w:val="fr-FR"/>
              </w:rPr>
              <w:t>une</w:t>
            </w:r>
          </w:p>
        </w:tc>
        <w:tc>
          <w:tcPr>
            <w:tcW w:w="2224" w:type="dxa"/>
          </w:tcPr>
          <w:p w:rsidR="00D20E77" w:rsidRDefault="00D20E77" w:rsidP="00D20E77">
            <w:pPr>
              <w:rPr>
                <w:lang w:val="fr-FR"/>
              </w:rPr>
            </w:pPr>
            <w:r>
              <w:rPr>
                <w:lang w:val="fr-FR"/>
              </w:rPr>
              <w:t>le</w:t>
            </w:r>
          </w:p>
        </w:tc>
        <w:tc>
          <w:tcPr>
            <w:tcW w:w="2224" w:type="dxa"/>
          </w:tcPr>
          <w:p w:rsidR="00D20E77" w:rsidRDefault="00D20E77" w:rsidP="00D20E77">
            <w:pPr>
              <w:rPr>
                <w:lang w:val="fr-FR"/>
              </w:rPr>
            </w:pPr>
            <w:r>
              <w:rPr>
                <w:lang w:val="fr-FR"/>
              </w:rPr>
              <w:t>la</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paralysé</w:t>
            </w:r>
          </w:p>
        </w:tc>
        <w:tc>
          <w:tcPr>
            <w:tcW w:w="2224" w:type="dxa"/>
          </w:tcPr>
          <w:p w:rsidR="00D20E77" w:rsidRDefault="00D20E77" w:rsidP="00D20E77">
            <w:pPr>
              <w:rPr>
                <w:lang w:val="fr-FR"/>
              </w:rPr>
            </w:pPr>
            <w:r w:rsidRPr="00BA5070">
              <w:rPr>
                <w:lang w:val="fr-FR"/>
              </w:rPr>
              <w:t>paralysée</w:t>
            </w:r>
          </w:p>
        </w:tc>
        <w:tc>
          <w:tcPr>
            <w:tcW w:w="2224" w:type="dxa"/>
          </w:tcPr>
          <w:p w:rsidR="00D20E77" w:rsidRDefault="00D20E77" w:rsidP="00D20E77">
            <w:pPr>
              <w:rPr>
                <w:lang w:val="fr-FR"/>
              </w:rPr>
            </w:pPr>
            <w:r>
              <w:rPr>
                <w:lang w:val="fr-FR"/>
              </w:rPr>
              <w:t>paralysant</w:t>
            </w:r>
          </w:p>
        </w:tc>
        <w:tc>
          <w:tcPr>
            <w:tcW w:w="2224" w:type="dxa"/>
          </w:tcPr>
          <w:p w:rsidR="00D20E77" w:rsidRDefault="00D20E77" w:rsidP="00D20E77">
            <w:pPr>
              <w:rPr>
                <w:lang w:val="fr-FR"/>
              </w:rPr>
            </w:pPr>
            <w:r>
              <w:rPr>
                <w:lang w:val="fr-FR"/>
              </w:rPr>
              <w:t>paralysante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sidRPr="00BA5070">
              <w:rPr>
                <w:lang w:val="fr-FR"/>
              </w:rPr>
              <w:t>bras</w:t>
            </w:r>
          </w:p>
        </w:tc>
        <w:tc>
          <w:tcPr>
            <w:tcW w:w="2224" w:type="dxa"/>
          </w:tcPr>
          <w:p w:rsidR="00D20E77" w:rsidRDefault="00D20E77" w:rsidP="00D20E77">
            <w:pPr>
              <w:rPr>
                <w:lang w:val="fr-FR"/>
              </w:rPr>
            </w:pPr>
            <w:r>
              <w:rPr>
                <w:lang w:val="fr-FR"/>
              </w:rPr>
              <w:t>main</w:t>
            </w:r>
          </w:p>
        </w:tc>
        <w:tc>
          <w:tcPr>
            <w:tcW w:w="2224" w:type="dxa"/>
          </w:tcPr>
          <w:p w:rsidR="00D20E77" w:rsidRDefault="00D20E77" w:rsidP="00D20E77">
            <w:pPr>
              <w:rPr>
                <w:lang w:val="fr-FR"/>
              </w:rPr>
            </w:pPr>
            <w:r>
              <w:rPr>
                <w:lang w:val="fr-FR"/>
              </w:rPr>
              <w:t>pied</w:t>
            </w:r>
          </w:p>
        </w:tc>
        <w:tc>
          <w:tcPr>
            <w:tcW w:w="2224" w:type="dxa"/>
          </w:tcPr>
          <w:p w:rsidR="00D20E77" w:rsidRDefault="00D20E77" w:rsidP="00D20E77">
            <w:pPr>
              <w:rPr>
                <w:lang w:val="fr-FR"/>
              </w:rPr>
            </w:pPr>
            <w:r>
              <w:rPr>
                <w:lang w:val="fr-FR"/>
              </w:rPr>
              <w:t>jambe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quand</w:t>
            </w:r>
          </w:p>
        </w:tc>
        <w:tc>
          <w:tcPr>
            <w:tcW w:w="2224" w:type="dxa"/>
          </w:tcPr>
          <w:p w:rsidR="00D20E77" w:rsidRDefault="00D20E77" w:rsidP="00D20E77">
            <w:pPr>
              <w:rPr>
                <w:lang w:val="fr-FR"/>
              </w:rPr>
            </w:pPr>
            <w:r>
              <w:rPr>
                <w:lang w:val="fr-FR"/>
              </w:rPr>
              <w:t>dès</w:t>
            </w:r>
          </w:p>
        </w:tc>
        <w:tc>
          <w:tcPr>
            <w:tcW w:w="2224" w:type="dxa"/>
          </w:tcPr>
          <w:p w:rsidR="00D20E77" w:rsidRDefault="00D20E77" w:rsidP="00D20E77">
            <w:pPr>
              <w:rPr>
                <w:lang w:val="fr-FR"/>
              </w:rPr>
            </w:pPr>
            <w:r w:rsidRPr="00BA5070">
              <w:rPr>
                <w:lang w:val="fr-FR"/>
              </w:rPr>
              <w:t>où</w:t>
            </w:r>
          </w:p>
        </w:tc>
        <w:tc>
          <w:tcPr>
            <w:tcW w:w="2224" w:type="dxa"/>
          </w:tcPr>
          <w:p w:rsidR="00D20E77" w:rsidRDefault="00D20E77" w:rsidP="00D20E77">
            <w:pPr>
              <w:rPr>
                <w:lang w:val="fr-FR"/>
              </w:rPr>
            </w:pPr>
            <w:r>
              <w:rPr>
                <w:lang w:val="fr-FR"/>
              </w:rPr>
              <w:t>lorsque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y</w:t>
            </w:r>
          </w:p>
        </w:tc>
        <w:tc>
          <w:tcPr>
            <w:tcW w:w="2224" w:type="dxa"/>
          </w:tcPr>
          <w:p w:rsidR="00D20E77" w:rsidRDefault="00D20E77" w:rsidP="00D20E77">
            <w:pPr>
              <w:rPr>
                <w:lang w:val="fr-FR"/>
              </w:rPr>
            </w:pPr>
            <w:r>
              <w:rPr>
                <w:lang w:val="fr-FR"/>
              </w:rPr>
              <w:t>en</w:t>
            </w:r>
          </w:p>
        </w:tc>
        <w:tc>
          <w:tcPr>
            <w:tcW w:w="2224" w:type="dxa"/>
          </w:tcPr>
          <w:p w:rsidR="00D20E77" w:rsidRDefault="00D20E77" w:rsidP="00D20E77">
            <w:pPr>
              <w:rPr>
                <w:lang w:val="fr-FR"/>
              </w:rPr>
            </w:pPr>
            <w:r>
              <w:rPr>
                <w:lang w:val="fr-FR"/>
              </w:rPr>
              <w:t>y en</w:t>
            </w:r>
          </w:p>
        </w:tc>
        <w:tc>
          <w:tcPr>
            <w:tcW w:w="2224" w:type="dxa"/>
          </w:tcPr>
          <w:p w:rsidR="00D20E77" w:rsidRDefault="00D20E77" w:rsidP="00D20E77">
            <w:pPr>
              <w:rPr>
                <w:lang w:val="fr-FR"/>
              </w:rPr>
            </w:pPr>
            <w:r>
              <w:rPr>
                <w:lang w:val="fr-FR"/>
              </w:rPr>
              <w:t>-</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 xml:space="preserve">Ce </w:t>
            </w:r>
          </w:p>
        </w:tc>
        <w:tc>
          <w:tcPr>
            <w:tcW w:w="2224" w:type="dxa"/>
          </w:tcPr>
          <w:p w:rsidR="00D20E77" w:rsidRDefault="00D20E77" w:rsidP="00D20E77">
            <w:pPr>
              <w:rPr>
                <w:lang w:val="fr-FR"/>
              </w:rPr>
            </w:pPr>
            <w:r>
              <w:rPr>
                <w:lang w:val="fr-FR"/>
              </w:rPr>
              <w:t xml:space="preserve">Celui </w:t>
            </w:r>
          </w:p>
        </w:tc>
        <w:tc>
          <w:tcPr>
            <w:tcW w:w="2224" w:type="dxa"/>
          </w:tcPr>
          <w:p w:rsidR="00D20E77" w:rsidRDefault="00D20E77" w:rsidP="00D20E77">
            <w:pPr>
              <w:rPr>
                <w:lang w:val="fr-FR"/>
              </w:rPr>
            </w:pPr>
            <w:r>
              <w:rPr>
                <w:lang w:val="fr-FR"/>
              </w:rPr>
              <w:t xml:space="preserve">Celle </w:t>
            </w:r>
          </w:p>
        </w:tc>
        <w:tc>
          <w:tcPr>
            <w:tcW w:w="2224" w:type="dxa"/>
          </w:tcPr>
          <w:p w:rsidR="00D20E77" w:rsidRDefault="00D20E77" w:rsidP="00D20E77">
            <w:pPr>
              <w:rPr>
                <w:lang w:val="fr-FR"/>
              </w:rPr>
            </w:pPr>
            <w:r>
              <w:rPr>
                <w:lang w:val="fr-FR"/>
              </w:rPr>
              <w:t>Ça</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et</w:t>
            </w:r>
          </w:p>
        </w:tc>
        <w:tc>
          <w:tcPr>
            <w:tcW w:w="2224" w:type="dxa"/>
          </w:tcPr>
          <w:p w:rsidR="00D20E77" w:rsidRDefault="00D20E77" w:rsidP="00D20E77">
            <w:pPr>
              <w:rPr>
                <w:lang w:val="fr-FR"/>
              </w:rPr>
            </w:pPr>
            <w:r>
              <w:rPr>
                <w:lang w:val="fr-FR"/>
              </w:rPr>
              <w:t>c’est pourquoi</w:t>
            </w:r>
          </w:p>
        </w:tc>
        <w:tc>
          <w:tcPr>
            <w:tcW w:w="2224" w:type="dxa"/>
          </w:tcPr>
          <w:p w:rsidR="00D20E77" w:rsidRDefault="00D20E77" w:rsidP="00D20E77">
            <w:pPr>
              <w:rPr>
                <w:lang w:val="fr-FR"/>
              </w:rPr>
            </w:pPr>
            <w:r w:rsidRPr="00BA5070">
              <w:rPr>
                <w:lang w:val="fr-FR"/>
              </w:rPr>
              <w:t>sinon</w:t>
            </w:r>
          </w:p>
        </w:tc>
        <w:tc>
          <w:tcPr>
            <w:tcW w:w="2224" w:type="dxa"/>
          </w:tcPr>
          <w:p w:rsidR="00D20E77" w:rsidRDefault="00D20E77" w:rsidP="00D20E77">
            <w:pPr>
              <w:rPr>
                <w:lang w:val="fr-FR"/>
              </w:rPr>
            </w:pPr>
            <w:r>
              <w:rPr>
                <w:lang w:val="fr-FR"/>
              </w:rPr>
              <w:t>cependant</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nécessité</w:t>
            </w:r>
          </w:p>
        </w:tc>
        <w:tc>
          <w:tcPr>
            <w:tcW w:w="2224" w:type="dxa"/>
          </w:tcPr>
          <w:p w:rsidR="00D20E77" w:rsidRDefault="00D20E77" w:rsidP="00D20E77">
            <w:pPr>
              <w:rPr>
                <w:lang w:val="fr-FR"/>
              </w:rPr>
            </w:pPr>
            <w:r>
              <w:rPr>
                <w:lang w:val="fr-FR"/>
              </w:rPr>
              <w:t>temps</w:t>
            </w:r>
          </w:p>
        </w:tc>
        <w:tc>
          <w:tcPr>
            <w:tcW w:w="2224" w:type="dxa"/>
          </w:tcPr>
          <w:p w:rsidR="00D20E77" w:rsidRDefault="00D20E77" w:rsidP="00D20E77">
            <w:pPr>
              <w:rPr>
                <w:lang w:val="fr-FR"/>
              </w:rPr>
            </w:pPr>
            <w:r>
              <w:rPr>
                <w:lang w:val="fr-FR"/>
              </w:rPr>
              <w:t>obligation</w:t>
            </w:r>
          </w:p>
        </w:tc>
        <w:tc>
          <w:tcPr>
            <w:tcW w:w="2224" w:type="dxa"/>
          </w:tcPr>
          <w:p w:rsidR="00D20E77" w:rsidRDefault="00D20E77" w:rsidP="00D20E77">
            <w:pPr>
              <w:rPr>
                <w:lang w:val="fr-FR"/>
              </w:rPr>
            </w:pPr>
            <w:r>
              <w:rPr>
                <w:lang w:val="fr-FR"/>
              </w:rPr>
              <w:t>minute</w:t>
            </w:r>
          </w:p>
        </w:tc>
      </w:tr>
      <w:tr w:rsidR="00D20E77">
        <w:tc>
          <w:tcPr>
            <w:tcW w:w="675" w:type="dxa"/>
          </w:tcPr>
          <w:p w:rsidR="00D20E77" w:rsidRDefault="00D20E77" w:rsidP="00D20E77">
            <w:pPr>
              <w:pStyle w:val="ListParagraph"/>
              <w:numPr>
                <w:ilvl w:val="0"/>
                <w:numId w:val="4"/>
              </w:numPr>
              <w:ind w:left="426" w:hanging="437"/>
              <w:rPr>
                <w:b/>
                <w:sz w:val="28"/>
                <w:szCs w:val="28"/>
                <w:lang w:val="fr-FR"/>
              </w:rPr>
            </w:pPr>
          </w:p>
        </w:tc>
        <w:tc>
          <w:tcPr>
            <w:tcW w:w="2224" w:type="dxa"/>
          </w:tcPr>
          <w:p w:rsidR="00D20E77" w:rsidRDefault="00D20E77" w:rsidP="00D20E77">
            <w:pPr>
              <w:rPr>
                <w:lang w:val="fr-FR"/>
              </w:rPr>
            </w:pPr>
            <w:r>
              <w:rPr>
                <w:lang w:val="fr-FR"/>
              </w:rPr>
              <w:t>ai</w:t>
            </w:r>
          </w:p>
        </w:tc>
        <w:tc>
          <w:tcPr>
            <w:tcW w:w="2224" w:type="dxa"/>
          </w:tcPr>
          <w:p w:rsidR="00D20E77" w:rsidRDefault="00D20E77" w:rsidP="00D20E77">
            <w:pPr>
              <w:rPr>
                <w:lang w:val="fr-FR"/>
              </w:rPr>
            </w:pPr>
            <w:r>
              <w:rPr>
                <w:lang w:val="fr-FR"/>
              </w:rPr>
              <w:t>ai eu</w:t>
            </w:r>
          </w:p>
        </w:tc>
        <w:tc>
          <w:tcPr>
            <w:tcW w:w="2224" w:type="dxa"/>
          </w:tcPr>
          <w:p w:rsidR="00D20E77" w:rsidRDefault="00D20E77" w:rsidP="00D20E77">
            <w:pPr>
              <w:rPr>
                <w:lang w:val="fr-FR"/>
              </w:rPr>
            </w:pPr>
            <w:r>
              <w:rPr>
                <w:lang w:val="fr-FR"/>
              </w:rPr>
              <w:t>ait</w:t>
            </w:r>
          </w:p>
        </w:tc>
        <w:tc>
          <w:tcPr>
            <w:tcW w:w="2224" w:type="dxa"/>
          </w:tcPr>
          <w:p w:rsidR="00D20E77" w:rsidRDefault="00D20E77" w:rsidP="00D20E77">
            <w:pPr>
              <w:rPr>
                <w:lang w:val="fr-FR"/>
              </w:rPr>
            </w:pPr>
            <w:r w:rsidRPr="00296C60">
              <w:rPr>
                <w:lang w:val="fr-FR"/>
              </w:rPr>
              <w:t>aie</w:t>
            </w:r>
          </w:p>
        </w:tc>
      </w:tr>
    </w:tbl>
    <w:p w:rsidR="00D20E77" w:rsidRDefault="00D20E77" w:rsidP="00D20E77">
      <w:pPr>
        <w:rPr>
          <w:lang w:val="fr-FR"/>
        </w:rPr>
      </w:pPr>
    </w:p>
    <w:p w:rsidR="001D24AF" w:rsidRDefault="001D24AF" w:rsidP="00D20E77">
      <w:pPr>
        <w:autoSpaceDE w:val="0"/>
        <w:autoSpaceDN w:val="0"/>
        <w:adjustRightInd w:val="0"/>
        <w:rPr>
          <w:rFonts w:eastAsia="Times New Roman,Italic"/>
          <w:b/>
          <w:iCs/>
          <w:lang w:val="fr-FR" w:eastAsia="en-US"/>
        </w:rPr>
      </w:pPr>
    </w:p>
    <w:p w:rsidR="00D20E77" w:rsidRDefault="00D20E77" w:rsidP="00D20E77">
      <w:pPr>
        <w:autoSpaceDE w:val="0"/>
        <w:autoSpaceDN w:val="0"/>
        <w:adjustRightInd w:val="0"/>
        <w:rPr>
          <w:rFonts w:eastAsia="Times New Roman,Italic"/>
          <w:b/>
          <w:iCs/>
          <w:lang w:val="fr-FR" w:eastAsia="en-US"/>
        </w:rPr>
      </w:pPr>
      <w:r w:rsidRPr="00FF0A1F">
        <w:rPr>
          <w:rFonts w:eastAsia="Times New Roman,Italic"/>
          <w:b/>
          <w:iCs/>
          <w:lang w:val="fr-FR" w:eastAsia="en-US"/>
        </w:rPr>
        <w:t xml:space="preserve">Document 2. </w:t>
      </w:r>
    </w:p>
    <w:p w:rsidR="00D20E77" w:rsidRPr="00FF0A1F" w:rsidRDefault="00D20E77" w:rsidP="00D20E77">
      <w:pPr>
        <w:autoSpaceDE w:val="0"/>
        <w:autoSpaceDN w:val="0"/>
        <w:adjustRightInd w:val="0"/>
        <w:rPr>
          <w:rFonts w:eastAsia="Times New Roman,Italic"/>
          <w:b/>
          <w:iCs/>
          <w:lang w:val="fr-FR" w:eastAsia="en-US"/>
        </w:rPr>
      </w:pPr>
    </w:p>
    <w:p w:rsidR="00D20E77" w:rsidRPr="00FF0A1F" w:rsidRDefault="00D20E77" w:rsidP="00D20E77">
      <w:pPr>
        <w:autoSpaceDE w:val="0"/>
        <w:autoSpaceDN w:val="0"/>
        <w:adjustRightInd w:val="0"/>
        <w:jc w:val="both"/>
        <w:rPr>
          <w:rFonts w:eastAsia="Times New Roman,Italic"/>
          <w:i/>
          <w:iCs/>
          <w:lang w:val="fr-FR" w:eastAsia="en-US"/>
        </w:rPr>
      </w:pPr>
      <w:r w:rsidRPr="00FF0A1F">
        <w:rPr>
          <w:rFonts w:eastAsia="Times New Roman,Italic"/>
          <w:b/>
          <w:iCs/>
          <w:lang w:val="fr-FR" w:eastAsia="en-US"/>
        </w:rPr>
        <w:t>Consigne</w:t>
      </w:r>
      <w:r w:rsidR="003F2766">
        <w:rPr>
          <w:rFonts w:eastAsia="Times New Roman,Italic"/>
          <w:b/>
          <w:iCs/>
          <w:lang w:val="fr-FR" w:eastAsia="en-US"/>
        </w:rPr>
        <w:t> </w:t>
      </w:r>
      <w:r>
        <w:rPr>
          <w:rFonts w:eastAsia="Times New Roman,Italic"/>
          <w:b/>
          <w:iCs/>
          <w:lang w:val="fr-FR" w:eastAsia="en-US"/>
        </w:rPr>
        <w:t xml:space="preserve">: </w:t>
      </w:r>
      <w:r w:rsidRPr="00FF0A1F">
        <w:rPr>
          <w:rFonts w:eastAsia="Times New Roman,Italic"/>
          <w:i/>
          <w:iCs/>
          <w:lang w:val="fr-FR" w:eastAsia="en-US"/>
        </w:rPr>
        <w:t>complétez le texte par les énoncés de la liste c</w:t>
      </w:r>
      <w:r>
        <w:rPr>
          <w:rFonts w:eastAsia="Times New Roman,Italic"/>
          <w:i/>
          <w:iCs/>
          <w:lang w:val="fr-FR" w:eastAsia="en-US"/>
        </w:rPr>
        <w:t>i-dessous.</w:t>
      </w:r>
      <w:r w:rsidRPr="00FF0A1F">
        <w:rPr>
          <w:rFonts w:eastAsia="Times New Roman,Italic"/>
          <w:i/>
          <w:iCs/>
          <w:lang w:val="fr-FR" w:eastAsia="en-US"/>
        </w:rPr>
        <w:t xml:space="preserve"> </w:t>
      </w:r>
      <w:r>
        <w:rPr>
          <w:rFonts w:eastAsia="Times New Roman,Italic"/>
          <w:i/>
          <w:iCs/>
          <w:lang w:val="fr-FR" w:eastAsia="en-US"/>
        </w:rPr>
        <w:t>A</w:t>
      </w:r>
      <w:r w:rsidRPr="00FF0A1F">
        <w:rPr>
          <w:rFonts w:eastAsia="Times New Roman,Italic"/>
          <w:i/>
          <w:iCs/>
          <w:lang w:val="fr-FR" w:eastAsia="en-US"/>
        </w:rPr>
        <w:t>ttention</w:t>
      </w:r>
      <w:r w:rsidR="003F2766">
        <w:rPr>
          <w:rFonts w:eastAsia="Times New Roman,Italic"/>
          <w:i/>
          <w:iCs/>
          <w:lang w:val="fr-FR" w:eastAsia="en-US"/>
        </w:rPr>
        <w:t> </w:t>
      </w:r>
      <w:r w:rsidRPr="00FF0A1F">
        <w:rPr>
          <w:rFonts w:eastAsia="Times New Roman,Italic"/>
          <w:i/>
          <w:iCs/>
          <w:lang w:val="fr-FR" w:eastAsia="en-US"/>
        </w:rPr>
        <w:t>! Dans</w:t>
      </w:r>
      <w:r>
        <w:rPr>
          <w:rFonts w:eastAsia="Times New Roman,Italic"/>
          <w:i/>
          <w:iCs/>
          <w:lang w:val="fr-FR" w:eastAsia="en-US"/>
        </w:rPr>
        <w:t xml:space="preserve"> </w:t>
      </w:r>
      <w:r w:rsidRPr="00FF0A1F">
        <w:rPr>
          <w:rFonts w:eastAsia="Times New Roman,Italic"/>
          <w:i/>
          <w:iCs/>
          <w:lang w:val="fr-FR" w:eastAsia="en-US"/>
        </w:rPr>
        <w:t xml:space="preserve">la liste il y a </w:t>
      </w:r>
      <w:r>
        <w:rPr>
          <w:rFonts w:eastAsia="Times New Roman,Italic"/>
          <w:i/>
          <w:iCs/>
          <w:lang w:val="fr-FR" w:eastAsia="en-US"/>
        </w:rPr>
        <w:t>un</w:t>
      </w:r>
      <w:r w:rsidRPr="00FF0A1F">
        <w:rPr>
          <w:rFonts w:eastAsia="Times New Roman,Italic"/>
          <w:i/>
          <w:iCs/>
          <w:lang w:val="fr-FR" w:eastAsia="en-US"/>
        </w:rPr>
        <w:t xml:space="preserve"> intrus qu’il s’agit d’éliminer</w:t>
      </w:r>
      <w:r>
        <w:rPr>
          <w:rFonts w:eastAsia="Times New Roman,Italic"/>
          <w:i/>
          <w:iCs/>
          <w:lang w:val="fr-FR" w:eastAsia="en-US"/>
        </w:rPr>
        <w:t xml:space="preserve">.                          </w:t>
      </w:r>
      <w:r w:rsidR="001D24AF">
        <w:rPr>
          <w:rFonts w:eastAsia="Times New Roman,Italic"/>
          <w:i/>
          <w:iCs/>
          <w:lang w:val="fr-FR" w:eastAsia="en-US"/>
        </w:rPr>
        <w:t xml:space="preserve">                          </w:t>
      </w:r>
      <w:r w:rsidR="001D24AF">
        <w:rPr>
          <w:rFonts w:eastAsia="Times New Roman,Italic"/>
          <w:iCs/>
          <w:lang w:val="fr-FR" w:eastAsia="en-US"/>
        </w:rPr>
        <w:t>(</w:t>
      </w:r>
      <w:r w:rsidRPr="001D24AF">
        <w:rPr>
          <w:rFonts w:eastAsia="Times New Roman,Italic"/>
          <w:iCs/>
          <w:lang w:val="fr-FR" w:eastAsia="en-US"/>
        </w:rPr>
        <w:t>5 points</w:t>
      </w:r>
      <w:r w:rsidR="001D24AF">
        <w:rPr>
          <w:rFonts w:eastAsia="Times New Roman,Italic"/>
          <w:iCs/>
          <w:lang w:val="fr-FR" w:eastAsia="en-US"/>
        </w:rPr>
        <w:t>)</w:t>
      </w:r>
    </w:p>
    <w:p w:rsidR="00D20E77" w:rsidRPr="00FF0A1F" w:rsidRDefault="00D20E77" w:rsidP="00D20E77">
      <w:pPr>
        <w:rPr>
          <w:rFonts w:eastAsia="Times New Roman,Italic"/>
          <w:iCs/>
          <w:lang w:val="fr-FR" w:eastAsia="en-US"/>
        </w:rPr>
      </w:pPr>
    </w:p>
    <w:p w:rsidR="00D20E77" w:rsidRPr="00F57BFB" w:rsidRDefault="00D20E77" w:rsidP="003F2766">
      <w:pPr>
        <w:pStyle w:val="chapo17"/>
        <w:spacing w:before="0" w:beforeAutospacing="0" w:after="0" w:afterAutospacing="0"/>
        <w:ind w:firstLine="851"/>
        <w:jc w:val="both"/>
        <w:outlineLvl w:val="3"/>
        <w:rPr>
          <w:bCs/>
          <w:sz w:val="28"/>
          <w:szCs w:val="28"/>
          <w:lang w:val="fr-FR"/>
        </w:rPr>
      </w:pPr>
      <w:r w:rsidRPr="00F60846">
        <w:rPr>
          <w:b/>
          <w:bCs/>
          <w:sz w:val="28"/>
          <w:szCs w:val="28"/>
          <w:lang w:val="fr-FR"/>
        </w:rPr>
        <w:lastRenderedPageBreak/>
        <w:t>Tout est nouveau </w:t>
      </w:r>
      <w:r w:rsidR="003F2766">
        <w:rPr>
          <w:b/>
          <w:bCs/>
          <w:sz w:val="28"/>
          <w:szCs w:val="28"/>
          <w:lang w:val="fr-FR"/>
        </w:rPr>
        <w:t> </w:t>
      </w:r>
      <w:r w:rsidRPr="00F60846">
        <w:rPr>
          <w:b/>
          <w:bCs/>
          <w:sz w:val="28"/>
          <w:szCs w:val="28"/>
          <w:lang w:val="fr-FR"/>
        </w:rPr>
        <w:t xml:space="preserve">: les bâtiments, la liberté, les méthodes de travail… La </w:t>
      </w:r>
      <w:r w:rsidRPr="003F2766">
        <w:rPr>
          <w:b/>
          <w:bCs/>
          <w:sz w:val="28"/>
          <w:szCs w:val="28"/>
          <w:lang w:val="fr-FR"/>
        </w:rPr>
        <w:t>2de</w:t>
      </w:r>
      <w:r w:rsidR="003F2766" w:rsidRPr="003F2766">
        <w:rPr>
          <w:bCs/>
          <w:sz w:val="28"/>
          <w:szCs w:val="28"/>
          <w:vertAlign w:val="superscript"/>
          <w:lang w:val="fr-FR"/>
        </w:rPr>
        <w:t>1</w:t>
      </w:r>
      <w:r w:rsidRPr="00F60846">
        <w:rPr>
          <w:b/>
          <w:bCs/>
          <w:sz w:val="28"/>
          <w:szCs w:val="28"/>
          <w:lang w:val="fr-FR"/>
        </w:rPr>
        <w:t> est une des classes les plus déstabilisantes, et</w:t>
      </w:r>
      <w:r w:rsidR="001D24AF">
        <w:rPr>
          <w:b/>
          <w:bCs/>
          <w:sz w:val="28"/>
          <w:szCs w:val="28"/>
          <w:lang w:val="fr-FR"/>
        </w:rPr>
        <w:t xml:space="preserve"> </w:t>
      </w:r>
      <w:r w:rsidRPr="00F60846">
        <w:rPr>
          <w:b/>
          <w:bCs/>
          <w:sz w:val="28"/>
          <w:szCs w:val="28"/>
          <w:lang w:val="fr-FR"/>
        </w:rPr>
        <w:t xml:space="preserve">les plus importantes, de votre scolarité. </w:t>
      </w:r>
      <w:r>
        <w:rPr>
          <w:bCs/>
          <w:sz w:val="28"/>
          <w:szCs w:val="28"/>
          <w:lang w:val="fr-FR"/>
        </w:rPr>
        <w:t>(21)</w:t>
      </w:r>
      <w:r w:rsidRPr="00F57BFB">
        <w:rPr>
          <w:bCs/>
          <w:sz w:val="28"/>
          <w:szCs w:val="28"/>
          <w:lang w:val="fr-FR"/>
        </w:rPr>
        <w:t>_________</w:t>
      </w:r>
    </w:p>
    <w:p w:rsidR="00D20E77" w:rsidRDefault="00D20E77" w:rsidP="00D20E77">
      <w:pPr>
        <w:pStyle w:val="tradedef"/>
        <w:spacing w:before="0" w:beforeAutospacing="0" w:after="0" w:afterAutospacing="0"/>
        <w:ind w:firstLine="851"/>
        <w:jc w:val="both"/>
        <w:rPr>
          <w:rStyle w:val="a5"/>
          <w:sz w:val="28"/>
          <w:szCs w:val="28"/>
          <w:lang w:val="fr-FR"/>
        </w:rPr>
      </w:pPr>
    </w:p>
    <w:p w:rsidR="00D20E77" w:rsidRPr="00F60846" w:rsidRDefault="00D20E77" w:rsidP="001D24AF">
      <w:pPr>
        <w:pStyle w:val="tradedef"/>
        <w:spacing w:before="0" w:beforeAutospacing="0" w:after="0" w:afterAutospacing="0"/>
        <w:ind w:firstLine="360"/>
        <w:jc w:val="both"/>
        <w:rPr>
          <w:sz w:val="28"/>
          <w:szCs w:val="28"/>
          <w:lang w:val="fr-FR"/>
        </w:rPr>
      </w:pPr>
      <w:r w:rsidRPr="00F60846">
        <w:rPr>
          <w:rStyle w:val="a5"/>
          <w:sz w:val="28"/>
          <w:szCs w:val="28"/>
          <w:lang w:val="fr-FR"/>
        </w:rPr>
        <w:t>Restez digne de confiance.</w:t>
      </w:r>
      <w:r w:rsidRPr="00F60846">
        <w:rPr>
          <w:sz w:val="28"/>
          <w:szCs w:val="28"/>
          <w:lang w:val="fr-FR"/>
        </w:rPr>
        <w:t xml:space="preserve"> Au lycée, vous allez être moins infantilisé(e) : les surveillants, les profs et même vos parents sont moins sur votre dos. </w:t>
      </w:r>
      <w:r>
        <w:rPr>
          <w:bCs/>
          <w:sz w:val="28"/>
          <w:szCs w:val="28"/>
          <w:lang w:val="fr-FR"/>
        </w:rPr>
        <w:t>(2</w:t>
      </w:r>
      <w:r w:rsidRPr="00F60846">
        <w:rPr>
          <w:bCs/>
          <w:sz w:val="28"/>
          <w:szCs w:val="28"/>
          <w:lang w:val="fr-FR"/>
        </w:rPr>
        <w:t>2</w:t>
      </w:r>
      <w:r>
        <w:rPr>
          <w:bCs/>
          <w:sz w:val="28"/>
          <w:szCs w:val="28"/>
          <w:lang w:val="fr-FR"/>
        </w:rPr>
        <w:t>)</w:t>
      </w:r>
      <w:r w:rsidRPr="00F60846">
        <w:rPr>
          <w:bCs/>
          <w:sz w:val="28"/>
          <w:szCs w:val="28"/>
          <w:lang w:val="fr-FR"/>
        </w:rPr>
        <w:t xml:space="preserve">___________ </w:t>
      </w:r>
      <w:r w:rsidRPr="00F60846">
        <w:rPr>
          <w:sz w:val="28"/>
          <w:szCs w:val="28"/>
          <w:lang w:val="fr-FR"/>
        </w:rPr>
        <w:t xml:space="preserve">L’indépendance est à double tranchant ! Vous pouvez entrer et sortir du lycée comme bon vous semble, mais, si votre comportement est irréfléchi, vous en paierez le prix : retards fréquents, mauvais résultats, heures de colle, avertissements, exclusions, redoublement… La dégringolade peut être très rapide. </w:t>
      </w:r>
      <w:r>
        <w:rPr>
          <w:bCs/>
          <w:sz w:val="28"/>
          <w:szCs w:val="28"/>
          <w:lang w:val="fr-FR"/>
        </w:rPr>
        <w:t>(2</w:t>
      </w:r>
      <w:r w:rsidRPr="000D0A1F">
        <w:rPr>
          <w:bCs/>
          <w:sz w:val="28"/>
          <w:szCs w:val="28"/>
          <w:lang w:val="fr-FR"/>
        </w:rPr>
        <w:t>3</w:t>
      </w:r>
      <w:r>
        <w:rPr>
          <w:bCs/>
          <w:sz w:val="28"/>
          <w:szCs w:val="28"/>
          <w:lang w:val="fr-FR"/>
        </w:rPr>
        <w:t>)______</w:t>
      </w:r>
      <w:r w:rsidRPr="000D0A1F">
        <w:rPr>
          <w:bCs/>
          <w:sz w:val="28"/>
          <w:szCs w:val="28"/>
          <w:lang w:val="fr-FR"/>
        </w:rPr>
        <w:t>__</w:t>
      </w:r>
      <w:r w:rsidRPr="00F60846">
        <w:rPr>
          <w:sz w:val="28"/>
          <w:szCs w:val="28"/>
          <w:lang w:val="fr-FR"/>
        </w:rPr>
        <w:t xml:space="preserve"> </w:t>
      </w:r>
    </w:p>
    <w:p w:rsidR="00D20E77" w:rsidRPr="00F60846" w:rsidRDefault="00D20E77" w:rsidP="001D24AF">
      <w:pPr>
        <w:pStyle w:val="tradedef"/>
        <w:spacing w:before="0" w:beforeAutospacing="0" w:after="0" w:afterAutospacing="0"/>
        <w:ind w:firstLine="360"/>
        <w:jc w:val="both"/>
        <w:rPr>
          <w:sz w:val="28"/>
          <w:szCs w:val="28"/>
          <w:lang w:val="fr-FR"/>
        </w:rPr>
      </w:pPr>
      <w:r w:rsidRPr="00F60846">
        <w:rPr>
          <w:sz w:val="28"/>
          <w:szCs w:val="28"/>
          <w:lang w:val="fr-FR"/>
        </w:rPr>
        <w:t> </w:t>
      </w:r>
      <w:r w:rsidRPr="00F60846">
        <w:rPr>
          <w:rStyle w:val="a5"/>
          <w:sz w:val="28"/>
          <w:szCs w:val="28"/>
          <w:lang w:val="fr-FR"/>
        </w:rPr>
        <w:t>Ne soyez pas seul(e).</w:t>
      </w:r>
      <w:r w:rsidRPr="00F60846">
        <w:rPr>
          <w:sz w:val="28"/>
          <w:szCs w:val="28"/>
          <w:lang w:val="fr-FR"/>
        </w:rPr>
        <w:t xml:space="preserve"> Pour profiter au mieux de ces moments de pause, partagez-les avec des amis. Mais attention, trouvez-vous des copains pas trop glandeurs, qui sauront vous freiner en cas de dérive. </w:t>
      </w:r>
      <w:r>
        <w:rPr>
          <w:bCs/>
          <w:sz w:val="28"/>
          <w:szCs w:val="28"/>
          <w:lang w:val="fr-FR"/>
        </w:rPr>
        <w:t>(2</w:t>
      </w:r>
      <w:r w:rsidRPr="000D0A1F">
        <w:rPr>
          <w:bCs/>
          <w:sz w:val="28"/>
          <w:szCs w:val="28"/>
          <w:lang w:val="fr-FR"/>
        </w:rPr>
        <w:t>4</w:t>
      </w:r>
      <w:r>
        <w:rPr>
          <w:bCs/>
          <w:sz w:val="28"/>
          <w:szCs w:val="28"/>
          <w:lang w:val="fr-FR"/>
        </w:rPr>
        <w:t>)_____</w:t>
      </w:r>
      <w:r w:rsidRPr="000D0A1F">
        <w:rPr>
          <w:bCs/>
          <w:sz w:val="28"/>
          <w:szCs w:val="28"/>
          <w:lang w:val="fr-FR"/>
        </w:rPr>
        <w:t>___</w:t>
      </w:r>
    </w:p>
    <w:p w:rsidR="00D20E77" w:rsidRPr="00F60846" w:rsidRDefault="00D20E77" w:rsidP="001D24AF">
      <w:pPr>
        <w:pStyle w:val="tradedef"/>
        <w:spacing w:before="0" w:beforeAutospacing="0" w:after="0" w:afterAutospacing="0"/>
        <w:ind w:firstLine="360"/>
        <w:jc w:val="both"/>
        <w:rPr>
          <w:sz w:val="28"/>
          <w:szCs w:val="28"/>
          <w:lang w:val="fr-FR"/>
        </w:rPr>
      </w:pPr>
      <w:r w:rsidRPr="00F60846">
        <w:rPr>
          <w:sz w:val="28"/>
          <w:szCs w:val="28"/>
          <w:lang w:val="fr-FR"/>
        </w:rPr>
        <w:t> </w:t>
      </w:r>
      <w:r w:rsidRPr="00F60846">
        <w:rPr>
          <w:rStyle w:val="a5"/>
          <w:sz w:val="28"/>
          <w:szCs w:val="28"/>
          <w:lang w:val="fr-FR"/>
        </w:rPr>
        <w:t xml:space="preserve">Évitez de sortir à tous les coups. </w:t>
      </w:r>
      <w:r w:rsidRPr="00F60846">
        <w:rPr>
          <w:sz w:val="28"/>
          <w:szCs w:val="28"/>
          <w:lang w:val="fr-FR"/>
        </w:rPr>
        <w:t xml:space="preserve">Lorsque vous avez une ou plusieurs heures de permanence, restez dans votre établissement pour travailler (ce sera toujours ça de moins à faire le soir). </w:t>
      </w:r>
      <w:r>
        <w:rPr>
          <w:bCs/>
          <w:sz w:val="28"/>
          <w:szCs w:val="28"/>
          <w:lang w:val="fr-FR"/>
        </w:rPr>
        <w:t>(2</w:t>
      </w:r>
      <w:r w:rsidRPr="000D0A1F">
        <w:rPr>
          <w:bCs/>
          <w:sz w:val="28"/>
          <w:szCs w:val="28"/>
          <w:lang w:val="fr-FR"/>
        </w:rPr>
        <w:t>5</w:t>
      </w:r>
      <w:r>
        <w:rPr>
          <w:bCs/>
          <w:sz w:val="28"/>
          <w:szCs w:val="28"/>
          <w:lang w:val="fr-FR"/>
        </w:rPr>
        <w:t>)____</w:t>
      </w:r>
      <w:r w:rsidRPr="000D0A1F">
        <w:rPr>
          <w:bCs/>
          <w:sz w:val="28"/>
          <w:szCs w:val="28"/>
          <w:lang w:val="fr-FR"/>
        </w:rPr>
        <w:t>___</w:t>
      </w:r>
      <w:r w:rsidRPr="00B7085C">
        <w:rPr>
          <w:sz w:val="28"/>
          <w:szCs w:val="28"/>
          <w:lang w:val="fr-FR"/>
        </w:rPr>
        <w:t xml:space="preserve"> </w:t>
      </w:r>
      <w:r w:rsidRPr="000D0A1F">
        <w:rPr>
          <w:sz w:val="28"/>
          <w:szCs w:val="28"/>
          <w:lang w:val="fr-FR"/>
        </w:rPr>
        <w:t>Tout, sauf partir à tous les coups en vadrouille avec l’envie (légitime) de ne jamais revenir.</w:t>
      </w:r>
      <w:r>
        <w:rPr>
          <w:bCs/>
          <w:sz w:val="28"/>
          <w:szCs w:val="28"/>
          <w:lang w:val="fr-FR"/>
        </w:rPr>
        <w:t xml:space="preserve"> (178 mots)</w:t>
      </w:r>
    </w:p>
    <w:p w:rsidR="00D20E77" w:rsidRPr="00F57BFB" w:rsidRDefault="00D20E77" w:rsidP="00D20E77">
      <w:pPr>
        <w:pStyle w:val="tradedef"/>
        <w:spacing w:before="0" w:beforeAutospacing="0" w:after="0" w:afterAutospacing="0"/>
        <w:ind w:firstLine="851"/>
        <w:jc w:val="right"/>
        <w:rPr>
          <w:sz w:val="28"/>
          <w:szCs w:val="28"/>
          <w:lang w:val="fr-FR"/>
        </w:rPr>
      </w:pPr>
      <w:r w:rsidRPr="00F60846">
        <w:rPr>
          <w:sz w:val="28"/>
          <w:szCs w:val="28"/>
          <w:lang w:val="fr-FR"/>
        </w:rPr>
        <w:t> </w:t>
      </w:r>
    </w:p>
    <w:p w:rsidR="00D20E77" w:rsidRPr="000D0A1F" w:rsidRDefault="00D20E77" w:rsidP="00D20E77">
      <w:pPr>
        <w:pStyle w:val="tradedef"/>
        <w:spacing w:before="0" w:beforeAutospacing="0" w:after="0" w:afterAutospacing="0"/>
        <w:ind w:firstLine="851"/>
        <w:jc w:val="right"/>
        <w:rPr>
          <w:sz w:val="28"/>
          <w:szCs w:val="28"/>
          <w:lang w:val="fr-FR"/>
        </w:rPr>
      </w:pPr>
      <w:r w:rsidRPr="00F60846">
        <w:rPr>
          <w:sz w:val="28"/>
          <w:szCs w:val="28"/>
          <w:lang w:val="fr-FR"/>
        </w:rPr>
        <w:t xml:space="preserve">Sandrine Pouverreau/ </w:t>
      </w:r>
      <w:r w:rsidRPr="000D0A1F">
        <w:rPr>
          <w:i/>
          <w:sz w:val="28"/>
          <w:szCs w:val="28"/>
          <w:lang w:val="fr-FR"/>
        </w:rPr>
        <w:t>Phosphore</w:t>
      </w:r>
      <w:r>
        <w:rPr>
          <w:i/>
          <w:sz w:val="28"/>
          <w:szCs w:val="28"/>
          <w:lang w:val="fr-FR"/>
        </w:rPr>
        <w:t>, le  01</w:t>
      </w:r>
      <w:r w:rsidRPr="00B7085C">
        <w:rPr>
          <w:i/>
          <w:sz w:val="28"/>
          <w:szCs w:val="28"/>
          <w:lang w:val="fr-FR"/>
        </w:rPr>
        <w:t>/</w:t>
      </w:r>
      <w:r w:rsidRPr="000D0A1F">
        <w:rPr>
          <w:i/>
          <w:sz w:val="28"/>
          <w:szCs w:val="28"/>
          <w:lang w:val="fr-FR"/>
        </w:rPr>
        <w:t>06</w:t>
      </w:r>
      <w:r w:rsidRPr="00B7085C">
        <w:rPr>
          <w:i/>
          <w:sz w:val="28"/>
          <w:szCs w:val="28"/>
          <w:lang w:val="fr-FR"/>
        </w:rPr>
        <w:t>/</w:t>
      </w:r>
      <w:r w:rsidRPr="000D0A1F">
        <w:rPr>
          <w:i/>
          <w:sz w:val="28"/>
          <w:szCs w:val="28"/>
          <w:lang w:val="fr-FR"/>
        </w:rPr>
        <w:t xml:space="preserve">2014 </w:t>
      </w:r>
    </w:p>
    <w:p w:rsidR="00D20E77" w:rsidRPr="003F2766" w:rsidRDefault="003F2766" w:rsidP="00D20E77">
      <w:pPr>
        <w:autoSpaceDE w:val="0"/>
        <w:autoSpaceDN w:val="0"/>
        <w:adjustRightInd w:val="0"/>
      </w:pPr>
      <w:r>
        <w:t>_______________________________</w:t>
      </w:r>
    </w:p>
    <w:p w:rsidR="003F2766" w:rsidRPr="003F2766" w:rsidRDefault="00ED669A" w:rsidP="00D20E77">
      <w:pPr>
        <w:autoSpaceDE w:val="0"/>
        <w:autoSpaceDN w:val="0"/>
        <w:adjustRightInd w:val="0"/>
        <w:rPr>
          <w:rFonts w:eastAsia="Times New Roman,Italic"/>
          <w:iCs/>
          <w:lang w:val="fr-FR" w:eastAsia="en-US"/>
        </w:rPr>
      </w:pPr>
      <w:r w:rsidRPr="00ED669A">
        <w:rPr>
          <w:rFonts w:eastAsia="Times New Roman,Italic"/>
          <w:iCs/>
          <w:vertAlign w:val="superscript"/>
          <w:lang w:val="fr-FR" w:eastAsia="en-US"/>
        </w:rPr>
        <w:t>1</w:t>
      </w:r>
      <w:r>
        <w:rPr>
          <w:rFonts w:eastAsia="Times New Roman,Italic"/>
          <w:iCs/>
          <w:vertAlign w:val="superscript"/>
          <w:lang w:val="fr-FR" w:eastAsia="en-US"/>
        </w:rPr>
        <w:t xml:space="preserve"> </w:t>
      </w:r>
      <w:r w:rsidR="003F2766">
        <w:rPr>
          <w:rFonts w:eastAsia="Times New Roman,Italic"/>
          <w:iCs/>
          <w:lang w:val="fr-FR" w:eastAsia="en-US"/>
        </w:rPr>
        <w:t>2de - seconde</w:t>
      </w:r>
    </w:p>
    <w:p w:rsidR="003F2766" w:rsidRDefault="003F2766" w:rsidP="00D20E77">
      <w:pPr>
        <w:autoSpaceDE w:val="0"/>
        <w:autoSpaceDN w:val="0"/>
        <w:adjustRightInd w:val="0"/>
        <w:rPr>
          <w:rFonts w:eastAsia="Times New Roman,Italic"/>
          <w:i/>
          <w:iCs/>
          <w:lang w:eastAsia="en-US"/>
        </w:rPr>
      </w:pPr>
    </w:p>
    <w:p w:rsidR="00D20E77" w:rsidRDefault="00D20E77" w:rsidP="00D20E77">
      <w:pPr>
        <w:autoSpaceDE w:val="0"/>
        <w:autoSpaceDN w:val="0"/>
        <w:adjustRightInd w:val="0"/>
        <w:rPr>
          <w:rFonts w:eastAsia="Times New Roman,Italic"/>
          <w:i/>
          <w:iCs/>
          <w:lang w:val="fr-FR" w:eastAsia="en-US"/>
        </w:rPr>
      </w:pPr>
      <w:r w:rsidRPr="006E5B00">
        <w:rPr>
          <w:rFonts w:eastAsia="Times New Roman,Italic"/>
          <w:i/>
          <w:iCs/>
          <w:lang w:val="fr-FR" w:eastAsia="en-US"/>
        </w:rPr>
        <w:t>Enoncés à remettre dans le texte dans un ordre qui</w:t>
      </w:r>
      <w:r>
        <w:rPr>
          <w:rFonts w:eastAsia="Times New Roman,Italic"/>
          <w:i/>
          <w:iCs/>
          <w:lang w:val="fr-FR" w:eastAsia="en-US"/>
        </w:rPr>
        <w:t xml:space="preserve"> </w:t>
      </w:r>
      <w:r w:rsidRPr="006E5B00">
        <w:rPr>
          <w:rFonts w:eastAsia="Times New Roman,Italic"/>
          <w:i/>
          <w:iCs/>
          <w:lang w:val="fr-FR" w:eastAsia="en-US"/>
        </w:rPr>
        <w:t>respecte la cohérence textuelle. Il y a un intrus à éliminer.</w:t>
      </w:r>
    </w:p>
    <w:p w:rsidR="00D20E77" w:rsidRPr="006E5B00" w:rsidRDefault="00D20E77" w:rsidP="00D20E77">
      <w:pPr>
        <w:autoSpaceDE w:val="0"/>
        <w:autoSpaceDN w:val="0"/>
        <w:adjustRightInd w:val="0"/>
        <w:rPr>
          <w:i/>
          <w:lang w:val="fr-FR"/>
        </w:rPr>
      </w:pPr>
    </w:p>
    <w:p w:rsidR="00D20E77" w:rsidRPr="000D0A1F" w:rsidRDefault="00D20E77" w:rsidP="00D20E77">
      <w:pPr>
        <w:pStyle w:val="ListParagraph"/>
        <w:numPr>
          <w:ilvl w:val="0"/>
          <w:numId w:val="12"/>
        </w:numPr>
        <w:spacing w:line="240" w:lineRule="auto"/>
        <w:ind w:left="0" w:firstLine="0"/>
        <w:rPr>
          <w:sz w:val="28"/>
          <w:szCs w:val="28"/>
          <w:lang w:val="fr-FR"/>
        </w:rPr>
      </w:pPr>
      <w:r w:rsidRPr="000D0A1F">
        <w:rPr>
          <w:sz w:val="28"/>
          <w:szCs w:val="28"/>
          <w:lang w:val="fr-FR"/>
        </w:rPr>
        <w:t>Mais c’est parce qu’ils estiment que vous êtes suffisamment matur</w:t>
      </w:r>
      <w:r w:rsidR="000D2EC9" w:rsidRPr="000D2EC9">
        <w:rPr>
          <w:sz w:val="28"/>
          <w:szCs w:val="28"/>
          <w:lang w:val="fr-FR"/>
        </w:rPr>
        <w:t>e</w:t>
      </w:r>
      <w:r w:rsidRPr="000D0A1F">
        <w:rPr>
          <w:sz w:val="28"/>
          <w:szCs w:val="28"/>
          <w:lang w:val="fr-FR"/>
        </w:rPr>
        <w:t xml:space="preserve"> pour prendre vos responsabilités et les assumer. </w:t>
      </w:r>
    </w:p>
    <w:p w:rsidR="00D20E77" w:rsidRPr="000D0A1F" w:rsidRDefault="00D20E77" w:rsidP="00D20E77">
      <w:pPr>
        <w:pStyle w:val="ListParagraph"/>
        <w:numPr>
          <w:ilvl w:val="0"/>
          <w:numId w:val="12"/>
        </w:numPr>
        <w:spacing w:line="240" w:lineRule="auto"/>
        <w:ind w:left="0" w:firstLine="0"/>
        <w:rPr>
          <w:sz w:val="28"/>
          <w:szCs w:val="28"/>
          <w:lang w:val="fr-FR"/>
        </w:rPr>
      </w:pPr>
      <w:r w:rsidRPr="00F60846">
        <w:rPr>
          <w:sz w:val="28"/>
          <w:szCs w:val="28"/>
          <w:lang w:val="fr-FR"/>
        </w:rPr>
        <w:t>Lors des heures creuses ou à midi, participez à des activités au foyer du lycée, discutez avec vos amis</w:t>
      </w:r>
      <w:r w:rsidR="000D2EC9">
        <w:rPr>
          <w:sz w:val="28"/>
          <w:szCs w:val="28"/>
          <w:lang w:val="fr-FR"/>
        </w:rPr>
        <w:t xml:space="preserve"> </w:t>
      </w:r>
      <w:r w:rsidRPr="00F60846">
        <w:rPr>
          <w:sz w:val="28"/>
          <w:szCs w:val="28"/>
          <w:lang w:val="fr-FR"/>
        </w:rPr>
        <w:t>…</w:t>
      </w:r>
    </w:p>
    <w:p w:rsidR="00D20E77" w:rsidRPr="000D0A1F" w:rsidRDefault="00D20E77" w:rsidP="00D20E77">
      <w:pPr>
        <w:pStyle w:val="ListParagraph"/>
        <w:numPr>
          <w:ilvl w:val="0"/>
          <w:numId w:val="12"/>
        </w:numPr>
        <w:spacing w:line="240" w:lineRule="auto"/>
        <w:ind w:left="0" w:firstLine="0"/>
        <w:rPr>
          <w:sz w:val="28"/>
          <w:szCs w:val="28"/>
          <w:lang w:val="fr-FR"/>
        </w:rPr>
      </w:pPr>
      <w:r w:rsidRPr="000D0A1F">
        <w:rPr>
          <w:sz w:val="28"/>
          <w:szCs w:val="28"/>
          <w:lang w:val="fr-FR"/>
        </w:rPr>
        <w:t>Mieux vaut vite trouver votre équilibre avant de vous faire confisquer cette liberté si longtemps désirée.</w:t>
      </w:r>
    </w:p>
    <w:p w:rsidR="00D20E77" w:rsidRDefault="00D20E77" w:rsidP="00D20E77">
      <w:pPr>
        <w:pStyle w:val="ListParagraph"/>
        <w:numPr>
          <w:ilvl w:val="0"/>
          <w:numId w:val="12"/>
        </w:numPr>
        <w:spacing w:line="240" w:lineRule="auto"/>
        <w:ind w:left="0" w:firstLine="0"/>
        <w:rPr>
          <w:sz w:val="28"/>
          <w:szCs w:val="28"/>
          <w:lang w:val="fr-FR"/>
        </w:rPr>
      </w:pPr>
      <w:r w:rsidRPr="000D0A1F">
        <w:rPr>
          <w:bCs/>
          <w:sz w:val="28"/>
          <w:szCs w:val="28"/>
          <w:lang w:val="fr-FR"/>
        </w:rPr>
        <w:t>Voici 6 défis essentiels à relever… et tous nos conseils pour y arriver</w:t>
      </w:r>
      <w:r w:rsidRPr="00CC6111">
        <w:rPr>
          <w:bCs/>
          <w:sz w:val="28"/>
          <w:szCs w:val="28"/>
          <w:lang w:val="fr-FR"/>
        </w:rPr>
        <w:t> </w:t>
      </w:r>
      <w:r w:rsidRPr="000D0A1F">
        <w:rPr>
          <w:bCs/>
          <w:sz w:val="28"/>
          <w:szCs w:val="28"/>
          <w:lang w:val="fr-FR"/>
        </w:rPr>
        <w:t>!</w:t>
      </w:r>
      <w:r w:rsidRPr="000D0A1F">
        <w:rPr>
          <w:sz w:val="28"/>
          <w:szCs w:val="28"/>
          <w:lang w:val="fr-FR"/>
        </w:rPr>
        <w:t xml:space="preserve"> </w:t>
      </w:r>
    </w:p>
    <w:p w:rsidR="00D20E77" w:rsidRPr="006E5B00" w:rsidRDefault="00D20E77" w:rsidP="00D20E77">
      <w:pPr>
        <w:pStyle w:val="ListParagraph"/>
        <w:numPr>
          <w:ilvl w:val="0"/>
          <w:numId w:val="12"/>
        </w:numPr>
        <w:spacing w:line="240" w:lineRule="auto"/>
        <w:ind w:left="0" w:firstLine="0"/>
        <w:rPr>
          <w:sz w:val="28"/>
          <w:szCs w:val="28"/>
          <w:lang w:val="fr-FR"/>
        </w:rPr>
      </w:pPr>
      <w:r w:rsidRPr="006E5B00">
        <w:rPr>
          <w:sz w:val="28"/>
          <w:szCs w:val="28"/>
          <w:lang w:val="fr-FR"/>
        </w:rPr>
        <w:t>Non pas qu’on vous soupçonne d’avoir dormi au collège, mais au lycée, vous devez être vigilant(e) et écouter attentivement vos profs.</w:t>
      </w:r>
    </w:p>
    <w:p w:rsidR="00D20E77" w:rsidRDefault="00D20E77" w:rsidP="00D20E77">
      <w:pPr>
        <w:pStyle w:val="ListParagraph"/>
        <w:numPr>
          <w:ilvl w:val="0"/>
          <w:numId w:val="12"/>
        </w:numPr>
        <w:spacing w:line="240" w:lineRule="auto"/>
        <w:ind w:left="0" w:firstLine="0"/>
        <w:rPr>
          <w:rFonts w:eastAsia="Times New Roman,Bold"/>
          <w:bCs/>
          <w:sz w:val="28"/>
          <w:szCs w:val="28"/>
          <w:lang w:val="fr-FR" w:eastAsia="en-US"/>
        </w:rPr>
      </w:pPr>
      <w:r w:rsidRPr="000D0A1F">
        <w:rPr>
          <w:sz w:val="28"/>
          <w:szCs w:val="28"/>
          <w:lang w:val="fr-FR"/>
        </w:rPr>
        <w:t>Et s’ils vous poussent au contraire à sécher les cours, faites le tri dans vos fréquentations.</w:t>
      </w:r>
    </w:p>
    <w:p w:rsidR="00D20E77" w:rsidRDefault="00D20E77" w:rsidP="00D20E77">
      <w:pPr>
        <w:pStyle w:val="ListParagraph"/>
        <w:spacing w:line="240" w:lineRule="auto"/>
        <w:ind w:left="0"/>
        <w:rPr>
          <w:rFonts w:eastAsia="Times New Roman,Bold"/>
          <w:bCs/>
          <w:sz w:val="28"/>
          <w:szCs w:val="28"/>
          <w:lang w:val="fr-F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D20E77">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r w:rsidRPr="00F94BA3">
              <w:rPr>
                <w:rFonts w:eastAsia="Times New Roman,Bold"/>
                <w:b/>
                <w:bCs/>
                <w:sz w:val="28"/>
                <w:szCs w:val="28"/>
                <w:lang w:eastAsia="en-US"/>
              </w:rPr>
              <w:t>2</w:t>
            </w:r>
            <w:r w:rsidRPr="00F94BA3">
              <w:rPr>
                <w:rFonts w:eastAsia="Times New Roman,Bold"/>
                <w:b/>
                <w:bCs/>
                <w:sz w:val="28"/>
                <w:szCs w:val="28"/>
                <w:lang w:val="fr-FR" w:eastAsia="en-US"/>
              </w:rPr>
              <w:t>1</w:t>
            </w: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r w:rsidRPr="00F94BA3">
              <w:rPr>
                <w:rFonts w:eastAsia="Times New Roman,Bold"/>
                <w:b/>
                <w:bCs/>
                <w:sz w:val="28"/>
                <w:szCs w:val="28"/>
                <w:lang w:eastAsia="en-US"/>
              </w:rPr>
              <w:t>2</w:t>
            </w:r>
            <w:r w:rsidRPr="00F94BA3">
              <w:rPr>
                <w:rFonts w:eastAsia="Times New Roman,Bold"/>
                <w:b/>
                <w:bCs/>
                <w:sz w:val="28"/>
                <w:szCs w:val="28"/>
                <w:lang w:val="fr-FR" w:eastAsia="en-US"/>
              </w:rPr>
              <w:t>2</w:t>
            </w: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r w:rsidRPr="00F94BA3">
              <w:rPr>
                <w:rFonts w:eastAsia="Times New Roman,Bold"/>
                <w:b/>
                <w:bCs/>
                <w:sz w:val="28"/>
                <w:szCs w:val="28"/>
                <w:lang w:eastAsia="en-US"/>
              </w:rPr>
              <w:t>2</w:t>
            </w:r>
            <w:r w:rsidRPr="00F94BA3">
              <w:rPr>
                <w:rFonts w:eastAsia="Times New Roman,Bold"/>
                <w:b/>
                <w:bCs/>
                <w:sz w:val="28"/>
                <w:szCs w:val="28"/>
                <w:lang w:val="fr-FR" w:eastAsia="en-US"/>
              </w:rPr>
              <w:t>3</w:t>
            </w: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r w:rsidRPr="00F94BA3">
              <w:rPr>
                <w:rFonts w:eastAsia="Times New Roman,Bold"/>
                <w:b/>
                <w:bCs/>
                <w:sz w:val="28"/>
                <w:szCs w:val="28"/>
                <w:lang w:eastAsia="en-US"/>
              </w:rPr>
              <w:t>2</w:t>
            </w:r>
            <w:r w:rsidRPr="00F94BA3">
              <w:rPr>
                <w:rFonts w:eastAsia="Times New Roman,Bold"/>
                <w:b/>
                <w:bCs/>
                <w:sz w:val="28"/>
                <w:szCs w:val="28"/>
                <w:lang w:val="fr-FR" w:eastAsia="en-US"/>
              </w:rPr>
              <w:t>4</w:t>
            </w:r>
          </w:p>
        </w:tc>
        <w:tc>
          <w:tcPr>
            <w:tcW w:w="1915"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r w:rsidRPr="00F94BA3">
              <w:rPr>
                <w:rFonts w:eastAsia="Times New Roman,Bold"/>
                <w:b/>
                <w:bCs/>
                <w:sz w:val="28"/>
                <w:szCs w:val="28"/>
                <w:lang w:eastAsia="en-US"/>
              </w:rPr>
              <w:t>2</w:t>
            </w:r>
            <w:r w:rsidRPr="00F94BA3">
              <w:rPr>
                <w:rFonts w:eastAsia="Times New Roman,Bold"/>
                <w:b/>
                <w:bCs/>
                <w:sz w:val="28"/>
                <w:szCs w:val="28"/>
                <w:lang w:val="fr-FR" w:eastAsia="en-US"/>
              </w:rPr>
              <w:t>5</w:t>
            </w:r>
          </w:p>
        </w:tc>
      </w:tr>
      <w:tr w:rsidR="00D20E77">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p>
        </w:tc>
        <w:tc>
          <w:tcPr>
            <w:tcW w:w="1914"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p>
        </w:tc>
        <w:tc>
          <w:tcPr>
            <w:tcW w:w="1915" w:type="dxa"/>
          </w:tcPr>
          <w:p w:rsidR="00D20E77" w:rsidRPr="00F94BA3" w:rsidRDefault="00D20E77" w:rsidP="00D20E77">
            <w:pPr>
              <w:pStyle w:val="ListParagraph"/>
              <w:spacing w:line="240" w:lineRule="auto"/>
              <w:ind w:left="0"/>
              <w:jc w:val="center"/>
              <w:rPr>
                <w:rFonts w:eastAsia="Times New Roman,Bold"/>
                <w:b/>
                <w:bCs/>
                <w:sz w:val="28"/>
                <w:szCs w:val="28"/>
                <w:lang w:val="fr-FR" w:eastAsia="en-US"/>
              </w:rPr>
            </w:pPr>
          </w:p>
        </w:tc>
      </w:tr>
    </w:tbl>
    <w:p w:rsidR="00D20E77" w:rsidRDefault="00D20E77" w:rsidP="00D20E77">
      <w:pPr>
        <w:pStyle w:val="ListParagraph"/>
        <w:spacing w:line="240" w:lineRule="auto"/>
        <w:ind w:left="0"/>
        <w:rPr>
          <w:rFonts w:eastAsia="Times New Roman,Bold"/>
          <w:bCs/>
          <w:sz w:val="28"/>
          <w:szCs w:val="28"/>
          <w:lang w:val="fr-FR" w:eastAsia="en-US"/>
        </w:rPr>
      </w:pPr>
    </w:p>
    <w:p w:rsidR="00D20E77" w:rsidRPr="000D0A1F" w:rsidRDefault="00D20E77" w:rsidP="00D20E77">
      <w:pPr>
        <w:pStyle w:val="ListParagraph"/>
        <w:spacing w:line="240" w:lineRule="auto"/>
        <w:ind w:left="0"/>
        <w:rPr>
          <w:rFonts w:eastAsia="Times New Roman,Bold"/>
          <w:bCs/>
          <w:sz w:val="28"/>
          <w:szCs w:val="28"/>
          <w:lang w:val="fr-FR"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D20E77">
        <w:tc>
          <w:tcPr>
            <w:tcW w:w="9571" w:type="dxa"/>
            <w:vAlign w:val="center"/>
          </w:tcPr>
          <w:p w:rsidR="00D20E77" w:rsidRDefault="00D20E77" w:rsidP="00D20E77">
            <w:pPr>
              <w:jc w:val="center"/>
              <w:rPr>
                <w:b/>
              </w:rPr>
            </w:pPr>
            <w:r>
              <w:rPr>
                <w:b/>
              </w:rPr>
              <w:t>ПЕРЕНЕСИТЕ</w:t>
            </w:r>
            <w:r w:rsidRPr="000D0A1F">
              <w:rPr>
                <w:b/>
              </w:rPr>
              <w:t xml:space="preserve"> </w:t>
            </w:r>
            <w:r>
              <w:rPr>
                <w:b/>
              </w:rPr>
              <w:t>СВОИ РЕШЕНИЯ В ЛИСТ ОТВЕТОВ!</w:t>
            </w:r>
          </w:p>
        </w:tc>
      </w:tr>
    </w:tbl>
    <w:p w:rsidR="00D20E77" w:rsidRDefault="00D20E77" w:rsidP="00CC1BFF">
      <w:pPr>
        <w:spacing w:after="200" w:line="276" w:lineRule="auto"/>
        <w:rPr>
          <w:b/>
          <w:lang w:val="fr-FR"/>
        </w:rPr>
      </w:pPr>
      <w:r w:rsidRPr="00CC1BFF">
        <w:rPr>
          <w:lang w:val="fr-FR"/>
        </w:rPr>
        <w:br w:type="page"/>
      </w:r>
      <w:r>
        <w:rPr>
          <w:b/>
          <w:sz w:val="32"/>
          <w:szCs w:val="32"/>
          <w:lang w:val="fr-FR"/>
        </w:rPr>
        <w:lastRenderedPageBreak/>
        <w:t>II. Compréhension des écrits (B1+)</w:t>
      </w:r>
    </w:p>
    <w:p w:rsidR="00D20E77" w:rsidRDefault="00D20E77" w:rsidP="00D20E77">
      <w:pPr>
        <w:jc w:val="center"/>
        <w:rPr>
          <w:b/>
          <w:lang w:val="fr-FR"/>
        </w:rPr>
      </w:pPr>
    </w:p>
    <w:p w:rsidR="00D20E77" w:rsidRDefault="00D20E77" w:rsidP="00D20E77">
      <w:pPr>
        <w:jc w:val="center"/>
        <w:rPr>
          <w:b/>
          <w:lang w:val="fr-FR"/>
        </w:rPr>
      </w:pPr>
      <w:r>
        <w:rPr>
          <w:b/>
        </w:rPr>
        <w:t>Понимание</w:t>
      </w:r>
      <w:r>
        <w:rPr>
          <w:b/>
          <w:lang w:val="fr-FR"/>
        </w:rPr>
        <w:t xml:space="preserve"> </w:t>
      </w:r>
      <w:r>
        <w:rPr>
          <w:b/>
        </w:rPr>
        <w:t>письменной</w:t>
      </w:r>
      <w:r>
        <w:rPr>
          <w:b/>
          <w:lang w:val="fr-FR"/>
        </w:rPr>
        <w:t xml:space="preserve"> </w:t>
      </w:r>
      <w:r>
        <w:rPr>
          <w:b/>
        </w:rPr>
        <w:t>речи</w:t>
      </w:r>
      <w:r>
        <w:rPr>
          <w:b/>
          <w:lang w:val="fr-FR"/>
        </w:rPr>
        <w:t xml:space="preserve"> </w:t>
      </w:r>
    </w:p>
    <w:p w:rsidR="00D20E77" w:rsidRDefault="00D20E77" w:rsidP="00D20E77">
      <w:pPr>
        <w:jc w:val="center"/>
        <w:rPr>
          <w:b/>
          <w:lang w:val="fr-FR"/>
        </w:rPr>
      </w:pPr>
    </w:p>
    <w:p w:rsidR="00D20E77" w:rsidRDefault="00D20E77" w:rsidP="00D20E77">
      <w:pPr>
        <w:jc w:val="center"/>
        <w:rPr>
          <w:b/>
          <w:lang w:val="fr-FR"/>
        </w:rPr>
      </w:pPr>
      <w:r>
        <w:rPr>
          <w:b/>
        </w:rPr>
        <w:t>ЛИСТ</w:t>
      </w:r>
      <w:r>
        <w:rPr>
          <w:b/>
          <w:lang w:val="fr-FR"/>
        </w:rPr>
        <w:t xml:space="preserve"> </w:t>
      </w:r>
      <w:r>
        <w:rPr>
          <w:b/>
        </w:rPr>
        <w:t>ЗАДАНИЙ</w:t>
      </w:r>
    </w:p>
    <w:p w:rsidR="00D20E77" w:rsidRDefault="00D20E77" w:rsidP="00D20E77">
      <w:pPr>
        <w:jc w:val="both"/>
        <w:rPr>
          <w:b/>
          <w:lang w:val="fr-FR"/>
        </w:rPr>
      </w:pPr>
    </w:p>
    <w:p w:rsidR="00D20E77" w:rsidRDefault="00D20E77" w:rsidP="00D20E77">
      <w:pPr>
        <w:jc w:val="both"/>
        <w:rPr>
          <w:b/>
          <w:lang w:val="fr-FR"/>
        </w:rPr>
      </w:pPr>
      <w:r>
        <w:rPr>
          <w:b/>
          <w:lang w:val="fr-FR"/>
        </w:rPr>
        <w:t>Durée de l’épreuve : 60 minutes                                                     Note sur 25</w:t>
      </w:r>
    </w:p>
    <w:p w:rsidR="00D20E77" w:rsidRDefault="00D20E77" w:rsidP="00D20E77">
      <w:pPr>
        <w:rPr>
          <w:b/>
          <w:u w:val="single"/>
          <w:lang w:val="fr-FR"/>
        </w:rPr>
      </w:pPr>
    </w:p>
    <w:p w:rsidR="00D20E77" w:rsidRDefault="00D20E77" w:rsidP="00D20E77">
      <w:pPr>
        <w:rPr>
          <w:b/>
          <w:lang w:val="fr-FR"/>
        </w:rPr>
      </w:pPr>
      <w:r>
        <w:rPr>
          <w:b/>
          <w:u w:val="single"/>
          <w:lang w:val="fr-FR"/>
        </w:rPr>
        <w:t>Document 1</w:t>
      </w:r>
      <w:r>
        <w:rPr>
          <w:b/>
          <w:lang w:val="fr-FR"/>
        </w:rPr>
        <w:t xml:space="preserve">                                                                                               </w:t>
      </w:r>
      <w:r w:rsidR="000D2EC9">
        <w:rPr>
          <w:b/>
          <w:lang w:val="fr-FR"/>
        </w:rPr>
        <w:t xml:space="preserve">     (</w:t>
      </w:r>
      <w:r w:rsidRPr="000D2EC9">
        <w:rPr>
          <w:lang w:val="fr-FR"/>
        </w:rPr>
        <w:t>12 points</w:t>
      </w:r>
      <w:r w:rsidR="000D2EC9">
        <w:rPr>
          <w:lang w:val="fr-FR"/>
        </w:rPr>
        <w:t>)</w:t>
      </w:r>
    </w:p>
    <w:p w:rsidR="00D20E77" w:rsidRDefault="00D20E77" w:rsidP="00D20E77">
      <w:pPr>
        <w:jc w:val="both"/>
        <w:rPr>
          <w:b/>
          <w:i/>
          <w:lang w:val="fr-FR"/>
        </w:rPr>
      </w:pPr>
      <w:r>
        <w:rPr>
          <w:b/>
          <w:lang w:val="fr-FR"/>
        </w:rPr>
        <w:t xml:space="preserve">Consigne : </w:t>
      </w:r>
      <w:r>
        <w:rPr>
          <w:b/>
          <w:i/>
          <w:lang w:val="fr-FR"/>
        </w:rPr>
        <w:t>Lisez attentivement le texte ci-dessous, suivi d’exercices de compréhension.</w:t>
      </w:r>
    </w:p>
    <w:p w:rsidR="00D20E77" w:rsidRDefault="00D20E77" w:rsidP="00D20E77">
      <w:pPr>
        <w:pStyle w:val="1"/>
        <w:spacing w:before="0" w:beforeAutospacing="0" w:after="0" w:afterAutospacing="0"/>
        <w:ind w:firstLine="567"/>
        <w:jc w:val="center"/>
        <w:rPr>
          <w:sz w:val="28"/>
          <w:szCs w:val="28"/>
          <w:lang w:val="fr-FR"/>
        </w:rPr>
      </w:pPr>
    </w:p>
    <w:p w:rsidR="00D20E77" w:rsidRPr="00A92380" w:rsidRDefault="00D20E77" w:rsidP="00D20E77">
      <w:pPr>
        <w:pStyle w:val="1"/>
        <w:spacing w:before="0" w:beforeAutospacing="0" w:after="0" w:afterAutospacing="0"/>
        <w:ind w:firstLine="567"/>
        <w:jc w:val="center"/>
        <w:rPr>
          <w:sz w:val="28"/>
          <w:szCs w:val="28"/>
          <w:lang w:val="fr-FR"/>
        </w:rPr>
      </w:pPr>
      <w:r w:rsidRPr="00A92380">
        <w:rPr>
          <w:sz w:val="28"/>
          <w:szCs w:val="28"/>
          <w:lang w:val="fr-FR"/>
        </w:rPr>
        <w:t xml:space="preserve">La vérité sur </w:t>
      </w:r>
      <w:r w:rsidRPr="00A92380">
        <w:rPr>
          <w:i/>
          <w:iCs/>
          <w:sz w:val="28"/>
          <w:szCs w:val="28"/>
          <w:lang w:val="fr-FR"/>
        </w:rPr>
        <w:t>Impression, soleil levant</w:t>
      </w:r>
      <w:r w:rsidRPr="00A92380">
        <w:rPr>
          <w:sz w:val="28"/>
          <w:szCs w:val="28"/>
          <w:lang w:val="fr-FR"/>
        </w:rPr>
        <w:t>, de Claude Monet</w:t>
      </w:r>
    </w:p>
    <w:p w:rsidR="00D20E77" w:rsidRPr="00A92380" w:rsidRDefault="00D20E77" w:rsidP="00D20E77">
      <w:pPr>
        <w:ind w:firstLine="567"/>
        <w:jc w:val="both"/>
        <w:rPr>
          <w:b/>
          <w:i/>
          <w:lang w:val="fr-FR"/>
        </w:rPr>
      </w:pPr>
      <w:r w:rsidRPr="00A92380">
        <w:rPr>
          <w:b/>
          <w:i/>
          <w:lang w:val="fr-FR"/>
        </w:rPr>
        <w:t>Ce tableau est-il vraiment le pivot de l'art occidental? Marmottan, le musée où il est conservé, a décidé de mener l'enquête.</w:t>
      </w:r>
    </w:p>
    <w:p w:rsidR="00D20E77" w:rsidRPr="00A92380" w:rsidRDefault="00D20E77" w:rsidP="00D20E77">
      <w:pPr>
        <w:pStyle w:val="a3"/>
        <w:spacing w:before="0" w:beforeAutospacing="0" w:after="0" w:afterAutospacing="0"/>
        <w:ind w:firstLine="567"/>
        <w:jc w:val="both"/>
        <w:rPr>
          <w:sz w:val="28"/>
          <w:szCs w:val="28"/>
          <w:lang w:val="fr-FR"/>
        </w:rPr>
      </w:pPr>
      <w:r w:rsidRPr="00A92380">
        <w:rPr>
          <w:sz w:val="28"/>
          <w:szCs w:val="28"/>
          <w:lang w:val="fr-FR"/>
        </w:rPr>
        <w:t xml:space="preserve">Les chefs-d'œuvre ne sont pas toujours ceux que l'on imagine. Prenez </w:t>
      </w:r>
      <w:r w:rsidRPr="00A92380">
        <w:rPr>
          <w:i/>
          <w:iCs/>
          <w:sz w:val="28"/>
          <w:szCs w:val="28"/>
          <w:lang w:val="fr-FR"/>
        </w:rPr>
        <w:t>Impression, soleil levant</w:t>
      </w:r>
      <w:r w:rsidRPr="00A92380">
        <w:rPr>
          <w:sz w:val="28"/>
          <w:szCs w:val="28"/>
          <w:lang w:val="fr-FR"/>
        </w:rPr>
        <w:t xml:space="preserve"> de Claude Monet, alors qu'il n'y a pas si </w:t>
      </w:r>
      <w:r>
        <w:rPr>
          <w:sz w:val="28"/>
          <w:szCs w:val="28"/>
          <w:lang w:val="fr-FR"/>
        </w:rPr>
        <w:t>longtemps tous les connaisseurs</w:t>
      </w:r>
      <w:r w:rsidRPr="00A92380">
        <w:rPr>
          <w:sz w:val="28"/>
          <w:szCs w:val="28"/>
          <w:lang w:val="fr-FR"/>
        </w:rPr>
        <w:t xml:space="preserve"> lui préféraient </w:t>
      </w:r>
      <w:r w:rsidRPr="00A92380">
        <w:rPr>
          <w:i/>
          <w:iCs/>
          <w:sz w:val="28"/>
          <w:szCs w:val="28"/>
          <w:lang w:val="fr-FR"/>
        </w:rPr>
        <w:t>Le Pont de l'Europe, Gare Saint-Lazare</w:t>
      </w:r>
      <w:r w:rsidRPr="00A92380">
        <w:rPr>
          <w:sz w:val="28"/>
          <w:szCs w:val="28"/>
          <w:lang w:val="fr-FR"/>
        </w:rPr>
        <w:t xml:space="preserve"> ou encore </w:t>
      </w:r>
      <w:r w:rsidRPr="00A92380">
        <w:rPr>
          <w:i/>
          <w:iCs/>
          <w:sz w:val="28"/>
          <w:szCs w:val="28"/>
          <w:lang w:val="fr-FR"/>
        </w:rPr>
        <w:t>Les Tuileries</w:t>
      </w:r>
      <w:r w:rsidRPr="00A92380">
        <w:rPr>
          <w:sz w:val="28"/>
          <w:szCs w:val="28"/>
          <w:lang w:val="fr-FR"/>
        </w:rPr>
        <w:t>, parmi ceux exécutés au cours de la même décennie 1870-1880.</w:t>
      </w:r>
    </w:p>
    <w:p w:rsidR="00D20E77" w:rsidRDefault="00D20E77" w:rsidP="00D20E77">
      <w:pPr>
        <w:pStyle w:val="a3"/>
        <w:spacing w:before="0" w:beforeAutospacing="0" w:after="0" w:afterAutospacing="0"/>
        <w:ind w:firstLine="567"/>
        <w:jc w:val="both"/>
        <w:rPr>
          <w:sz w:val="28"/>
          <w:szCs w:val="28"/>
          <w:lang w:val="fr-FR"/>
        </w:rPr>
      </w:pPr>
      <w:r>
        <w:rPr>
          <w:sz w:val="28"/>
          <w:szCs w:val="28"/>
          <w:lang w:val="fr-FR"/>
        </w:rPr>
        <w:t>Le Musée Marmottan</w:t>
      </w:r>
      <w:r w:rsidRPr="00A92380">
        <w:rPr>
          <w:sz w:val="28"/>
          <w:szCs w:val="28"/>
          <w:lang w:val="fr-FR"/>
        </w:rPr>
        <w:t xml:space="preserve"> s'est penché sur son cas, déconstruisant courageusement le mythe. </w:t>
      </w:r>
      <w:r>
        <w:rPr>
          <w:sz w:val="28"/>
          <w:szCs w:val="28"/>
          <w:lang w:val="fr-FR"/>
        </w:rPr>
        <w:t>Les scientifiques</w:t>
      </w:r>
      <w:r w:rsidRPr="00A92380">
        <w:rPr>
          <w:sz w:val="28"/>
          <w:szCs w:val="28"/>
          <w:lang w:val="fr-FR"/>
        </w:rPr>
        <w:t xml:space="preserve"> rouvrent un dossier qu'on croyait mille fois étudié, menant leur enquête jusqu'à confirmer qu'il s'agit bien d'un matin et non d'un coucher de soleil comme d'éminents spécialistes l'ont soutenu jusqu'à maintenant. </w:t>
      </w:r>
    </w:p>
    <w:p w:rsidR="00D20E77" w:rsidRPr="00A92380" w:rsidRDefault="00D20E77" w:rsidP="00D20E77">
      <w:pPr>
        <w:pStyle w:val="a3"/>
        <w:spacing w:before="0" w:beforeAutospacing="0" w:after="0" w:afterAutospacing="0"/>
        <w:ind w:firstLine="567"/>
        <w:jc w:val="both"/>
        <w:rPr>
          <w:sz w:val="28"/>
          <w:szCs w:val="28"/>
          <w:lang w:val="fr-FR"/>
        </w:rPr>
      </w:pPr>
      <w:r w:rsidRPr="00A92380">
        <w:rPr>
          <w:sz w:val="28"/>
          <w:szCs w:val="28"/>
          <w:lang w:val="fr-FR"/>
        </w:rPr>
        <w:t xml:space="preserve">Sont précisés le jour de naissance, le 13 novembre </w:t>
      </w:r>
      <w:smartTag w:uri="urn:schemas-microsoft-com:office:smarttags" w:element="metricconverter">
        <w:smartTagPr>
          <w:attr w:name="ProductID" w:val="1872, l"/>
        </w:smartTagPr>
        <w:r w:rsidRPr="00A92380">
          <w:rPr>
            <w:sz w:val="28"/>
            <w:szCs w:val="28"/>
            <w:lang w:val="fr-FR"/>
          </w:rPr>
          <w:t>1872, l</w:t>
        </w:r>
      </w:smartTag>
      <w:r w:rsidRPr="00A92380">
        <w:rPr>
          <w:sz w:val="28"/>
          <w:szCs w:val="28"/>
          <w:lang w:val="fr-FR"/>
        </w:rPr>
        <w:t>'état du port et le lieu précis où l'artiste a déployé son chevalet. Le Havre, donc, grand quai, d'une fenêtre du deuxième ou du troisième étage de l'hôtel de l'Amirauté, qui sera détruit par les bombardements de 1945. Les influences, nombre</w:t>
      </w:r>
      <w:r>
        <w:rPr>
          <w:sz w:val="28"/>
          <w:szCs w:val="28"/>
          <w:lang w:val="fr-FR"/>
        </w:rPr>
        <w:t>uses, y sont largement évoquées</w:t>
      </w:r>
      <w:r w:rsidRPr="00A92380">
        <w:rPr>
          <w:sz w:val="28"/>
          <w:szCs w:val="28"/>
          <w:lang w:val="fr-FR"/>
        </w:rPr>
        <w:t xml:space="preserve">. Delacroix, Manet, Turner et bien sûr les fidèles havrais Boudin et Jongkind… La réunion suffit cependant à souligner l'audace et le caractère synthétique </w:t>
      </w:r>
      <w:r w:rsidRPr="00776F14">
        <w:rPr>
          <w:sz w:val="28"/>
          <w:szCs w:val="28"/>
          <w:lang w:val="fr-FR"/>
        </w:rPr>
        <w:t>d'</w:t>
      </w:r>
      <w:r w:rsidRPr="00776F14">
        <w:rPr>
          <w:i/>
          <w:sz w:val="28"/>
          <w:szCs w:val="28"/>
          <w:lang w:val="fr-FR"/>
        </w:rPr>
        <w:t>Impression, soleil levant</w:t>
      </w:r>
      <w:r w:rsidRPr="00A92380">
        <w:rPr>
          <w:sz w:val="28"/>
          <w:szCs w:val="28"/>
          <w:lang w:val="fr-FR"/>
        </w:rPr>
        <w:t>.</w:t>
      </w:r>
    </w:p>
    <w:p w:rsidR="00D20E77" w:rsidRPr="00A92380" w:rsidRDefault="00D20E77" w:rsidP="00D20E77">
      <w:pPr>
        <w:pStyle w:val="a3"/>
        <w:spacing w:before="0" w:beforeAutospacing="0" w:after="0" w:afterAutospacing="0"/>
        <w:ind w:firstLine="567"/>
        <w:jc w:val="both"/>
        <w:rPr>
          <w:sz w:val="28"/>
          <w:szCs w:val="28"/>
          <w:lang w:val="fr-FR"/>
        </w:rPr>
      </w:pPr>
      <w:r>
        <w:rPr>
          <w:sz w:val="28"/>
          <w:szCs w:val="28"/>
          <w:lang w:val="fr-FR"/>
        </w:rPr>
        <w:t>Au musée, l</w:t>
      </w:r>
      <w:r w:rsidRPr="00A92380">
        <w:rPr>
          <w:sz w:val="28"/>
          <w:szCs w:val="28"/>
          <w:lang w:val="fr-FR"/>
        </w:rPr>
        <w:t xml:space="preserve">a toile </w:t>
      </w:r>
      <w:r>
        <w:rPr>
          <w:sz w:val="28"/>
          <w:szCs w:val="28"/>
          <w:lang w:val="fr-FR"/>
        </w:rPr>
        <w:t>est accrochée dans un coin</w:t>
      </w:r>
      <w:r w:rsidRPr="009A5F80">
        <w:rPr>
          <w:sz w:val="28"/>
          <w:szCs w:val="28"/>
          <w:lang w:val="fr-FR"/>
        </w:rPr>
        <w:t xml:space="preserve"> </w:t>
      </w:r>
      <w:r>
        <w:rPr>
          <w:sz w:val="28"/>
          <w:szCs w:val="28"/>
          <w:lang w:val="fr-FR"/>
        </w:rPr>
        <w:t>ce qui</w:t>
      </w:r>
      <w:r w:rsidRPr="00A92380">
        <w:rPr>
          <w:sz w:val="28"/>
          <w:szCs w:val="28"/>
          <w:lang w:val="fr-FR"/>
        </w:rPr>
        <w:t xml:space="preserve"> pourrait sembler curieux. C'est en fait judicieux car les places d'honneur se trouvent dès lors réservées au </w:t>
      </w:r>
      <w:r w:rsidRPr="00A92380">
        <w:rPr>
          <w:i/>
          <w:iCs/>
          <w:sz w:val="28"/>
          <w:szCs w:val="28"/>
          <w:lang w:val="fr-FR"/>
        </w:rPr>
        <w:t>Déjeuner</w:t>
      </w:r>
      <w:r w:rsidRPr="00A92380">
        <w:rPr>
          <w:sz w:val="28"/>
          <w:szCs w:val="28"/>
          <w:lang w:val="fr-FR"/>
        </w:rPr>
        <w:t xml:space="preserve">, une monumentale scène d'intérieur ainsi qu'au </w:t>
      </w:r>
      <w:r w:rsidRPr="00A92380">
        <w:rPr>
          <w:i/>
          <w:iCs/>
          <w:sz w:val="28"/>
          <w:szCs w:val="28"/>
          <w:lang w:val="fr-FR"/>
        </w:rPr>
        <w:t>Boulevard des Capucines</w:t>
      </w:r>
      <w:r w:rsidRPr="00A92380">
        <w:rPr>
          <w:sz w:val="28"/>
          <w:szCs w:val="28"/>
          <w:lang w:val="fr-FR"/>
        </w:rPr>
        <w:t xml:space="preserve">. Eux sont les vrais premiers choix de Monet lorsqu'il participe à la fameuse exposition de 1874 chez le photographe Nadar par laquelle le scandale est arrivé. </w:t>
      </w:r>
    </w:p>
    <w:p w:rsidR="00D20E77" w:rsidRPr="00A92380" w:rsidRDefault="00D20E77" w:rsidP="00D20E77">
      <w:pPr>
        <w:pStyle w:val="a3"/>
        <w:spacing w:before="0" w:beforeAutospacing="0" w:after="0" w:afterAutospacing="0"/>
        <w:ind w:firstLine="567"/>
        <w:jc w:val="both"/>
        <w:rPr>
          <w:sz w:val="28"/>
          <w:szCs w:val="28"/>
          <w:lang w:val="fr-FR"/>
        </w:rPr>
      </w:pPr>
      <w:r w:rsidRPr="00A92380">
        <w:rPr>
          <w:sz w:val="28"/>
          <w:szCs w:val="28"/>
          <w:lang w:val="fr-FR"/>
        </w:rPr>
        <w:t xml:space="preserve">On </w:t>
      </w:r>
      <w:r>
        <w:rPr>
          <w:sz w:val="28"/>
          <w:szCs w:val="28"/>
          <w:lang w:val="fr-FR"/>
        </w:rPr>
        <w:t>rappelle</w:t>
      </w:r>
      <w:r w:rsidRPr="00A92380">
        <w:rPr>
          <w:sz w:val="28"/>
          <w:szCs w:val="28"/>
          <w:lang w:val="fr-FR"/>
        </w:rPr>
        <w:t xml:space="preserve"> comment s'est forgé le néologisme Impressionnisme, l'histoire est </w:t>
      </w:r>
      <w:r>
        <w:rPr>
          <w:sz w:val="28"/>
          <w:szCs w:val="28"/>
          <w:lang w:val="fr-FR"/>
        </w:rPr>
        <w:t xml:space="preserve">bien </w:t>
      </w:r>
      <w:r w:rsidRPr="00A92380">
        <w:rPr>
          <w:sz w:val="28"/>
          <w:szCs w:val="28"/>
          <w:lang w:val="fr-FR"/>
        </w:rPr>
        <w:t xml:space="preserve">connue. C'est une invention de journaliste. Dans </w:t>
      </w:r>
      <w:r w:rsidRPr="00A92380">
        <w:rPr>
          <w:i/>
          <w:iCs/>
          <w:sz w:val="28"/>
          <w:szCs w:val="28"/>
          <w:lang w:val="fr-FR"/>
        </w:rPr>
        <w:t>Le Charivari</w:t>
      </w:r>
      <w:r w:rsidRPr="00A92380">
        <w:rPr>
          <w:sz w:val="28"/>
          <w:szCs w:val="28"/>
          <w:lang w:val="fr-FR"/>
        </w:rPr>
        <w:t>, Louis Leroy s'était gaussé «Que représente cette toile? Impression! Impression, j'en étais sûr. Je me disais aussi puisque je suis impressionné, il doit y avoir de l'impression là-dedans.</w:t>
      </w:r>
      <w:r w:rsidRPr="00A92380">
        <w:rPr>
          <w:i/>
          <w:iCs/>
          <w:sz w:val="28"/>
          <w:szCs w:val="28"/>
          <w:lang w:val="fr-FR"/>
        </w:rPr>
        <w:t xml:space="preserve"> </w:t>
      </w:r>
      <w:r w:rsidRPr="00A92380">
        <w:rPr>
          <w:sz w:val="28"/>
          <w:szCs w:val="28"/>
          <w:lang w:val="fr-FR"/>
        </w:rPr>
        <w:t>Un papier peint est plus travaillé que cette marine».</w:t>
      </w:r>
    </w:p>
    <w:p w:rsidR="00D20E77" w:rsidRPr="00F57BFB" w:rsidRDefault="00D20E77" w:rsidP="00D20E77">
      <w:pPr>
        <w:pStyle w:val="2"/>
        <w:spacing w:before="0" w:line="240" w:lineRule="auto"/>
        <w:ind w:firstLine="567"/>
        <w:jc w:val="both"/>
        <w:rPr>
          <w:rFonts w:ascii="Times New Roman" w:hAnsi="Times New Roman"/>
          <w:color w:val="auto"/>
          <w:sz w:val="28"/>
          <w:szCs w:val="28"/>
          <w:lang w:val="fr-FR"/>
        </w:rPr>
      </w:pPr>
      <w:r w:rsidRPr="00F57BFB">
        <w:rPr>
          <w:rFonts w:ascii="Times New Roman" w:hAnsi="Times New Roman"/>
          <w:color w:val="auto"/>
          <w:sz w:val="28"/>
          <w:szCs w:val="28"/>
          <w:lang w:val="fr-FR"/>
        </w:rPr>
        <w:t>Le nom ne cesse de changer</w:t>
      </w:r>
    </w:p>
    <w:p w:rsidR="00D20E77" w:rsidRDefault="00D20E77" w:rsidP="00D20E77">
      <w:pPr>
        <w:pStyle w:val="a3"/>
        <w:spacing w:before="0" w:beforeAutospacing="0" w:after="0" w:afterAutospacing="0"/>
        <w:ind w:firstLine="567"/>
        <w:jc w:val="both"/>
        <w:rPr>
          <w:sz w:val="28"/>
          <w:szCs w:val="28"/>
          <w:lang w:val="fr-FR"/>
        </w:rPr>
      </w:pPr>
      <w:r w:rsidRPr="00A92380">
        <w:rPr>
          <w:sz w:val="28"/>
          <w:szCs w:val="28"/>
          <w:lang w:val="fr-FR"/>
        </w:rPr>
        <w:t xml:space="preserve">Monet lui-même avait </w:t>
      </w:r>
      <w:r>
        <w:rPr>
          <w:sz w:val="28"/>
          <w:szCs w:val="28"/>
          <w:lang w:val="fr-FR"/>
        </w:rPr>
        <w:t>donné le nom de</w:t>
      </w:r>
      <w:r w:rsidRPr="00A92380">
        <w:rPr>
          <w:sz w:val="28"/>
          <w:szCs w:val="28"/>
          <w:lang w:val="fr-FR"/>
        </w:rPr>
        <w:t xml:space="preserve"> </w:t>
      </w:r>
      <w:r>
        <w:rPr>
          <w:i/>
          <w:sz w:val="28"/>
          <w:szCs w:val="28"/>
          <w:lang w:val="fr-FR"/>
        </w:rPr>
        <w:t>Vue du Havre</w:t>
      </w:r>
      <w:r w:rsidRPr="00DA27AE">
        <w:rPr>
          <w:sz w:val="28"/>
          <w:szCs w:val="28"/>
          <w:lang w:val="fr-FR"/>
        </w:rPr>
        <w:t xml:space="preserve"> </w:t>
      </w:r>
      <w:r>
        <w:rPr>
          <w:sz w:val="28"/>
          <w:szCs w:val="28"/>
          <w:lang w:val="fr-FR"/>
        </w:rPr>
        <w:t xml:space="preserve">à </w:t>
      </w:r>
      <w:r w:rsidRPr="00A92380">
        <w:rPr>
          <w:sz w:val="28"/>
          <w:szCs w:val="28"/>
          <w:lang w:val="fr-FR"/>
        </w:rPr>
        <w:t>son huile</w:t>
      </w:r>
      <w:r>
        <w:rPr>
          <w:sz w:val="28"/>
          <w:szCs w:val="28"/>
          <w:lang w:val="fr-FR"/>
        </w:rPr>
        <w:t xml:space="preserve">, mais il l’a rebatisée </w:t>
      </w:r>
      <w:r w:rsidRPr="00A92380">
        <w:rPr>
          <w:i/>
          <w:iCs/>
          <w:sz w:val="28"/>
          <w:szCs w:val="28"/>
          <w:lang w:val="fr-FR"/>
        </w:rPr>
        <w:t>Impression, soleil levant</w:t>
      </w:r>
      <w:r>
        <w:rPr>
          <w:i/>
          <w:iCs/>
          <w:sz w:val="28"/>
          <w:szCs w:val="28"/>
          <w:lang w:val="fr-FR"/>
        </w:rPr>
        <w:t xml:space="preserve"> </w:t>
      </w:r>
      <w:r w:rsidRPr="00A92380">
        <w:rPr>
          <w:sz w:val="28"/>
          <w:szCs w:val="28"/>
          <w:lang w:val="fr-FR"/>
        </w:rPr>
        <w:t xml:space="preserve"> </w:t>
      </w:r>
      <w:r>
        <w:rPr>
          <w:sz w:val="28"/>
          <w:szCs w:val="28"/>
          <w:lang w:val="fr-FR"/>
        </w:rPr>
        <w:t xml:space="preserve">d’après le conseil d’Edmond Renoir </w:t>
      </w:r>
      <w:r w:rsidRPr="00A92380">
        <w:rPr>
          <w:sz w:val="28"/>
          <w:szCs w:val="28"/>
          <w:lang w:val="fr-FR"/>
        </w:rPr>
        <w:t>au dernier moment, qu</w:t>
      </w:r>
      <w:r>
        <w:rPr>
          <w:sz w:val="28"/>
          <w:szCs w:val="28"/>
          <w:lang w:val="fr-FR"/>
        </w:rPr>
        <w:t xml:space="preserve">and </w:t>
      </w:r>
      <w:r w:rsidRPr="00A92380">
        <w:rPr>
          <w:sz w:val="28"/>
          <w:szCs w:val="28"/>
          <w:lang w:val="fr-FR"/>
        </w:rPr>
        <w:t xml:space="preserve">on lui demandait ce qu'il fallait inscrire sur le catalogue. </w:t>
      </w:r>
    </w:p>
    <w:p w:rsidR="00D20E77" w:rsidRPr="00350473" w:rsidRDefault="00D20E77" w:rsidP="00D20E77">
      <w:pPr>
        <w:pStyle w:val="a3"/>
        <w:spacing w:before="0" w:beforeAutospacing="0" w:after="0" w:afterAutospacing="0"/>
        <w:ind w:firstLine="567"/>
        <w:jc w:val="both"/>
        <w:rPr>
          <w:sz w:val="28"/>
          <w:szCs w:val="28"/>
          <w:lang w:val="fr-FR"/>
        </w:rPr>
      </w:pPr>
      <w:r>
        <w:rPr>
          <w:sz w:val="28"/>
          <w:szCs w:val="28"/>
          <w:lang w:val="fr-FR"/>
        </w:rPr>
        <w:lastRenderedPageBreak/>
        <w:t>En 1874 l</w:t>
      </w:r>
      <w:r w:rsidRPr="00A92380">
        <w:rPr>
          <w:sz w:val="28"/>
          <w:szCs w:val="28"/>
          <w:lang w:val="fr-FR"/>
        </w:rPr>
        <w:t xml:space="preserve">e mécène Ernest Hoschedé acquiert </w:t>
      </w:r>
      <w:r w:rsidRPr="00776F14">
        <w:rPr>
          <w:iCs/>
          <w:sz w:val="28"/>
          <w:szCs w:val="28"/>
          <w:lang w:val="fr-FR"/>
        </w:rPr>
        <w:t>le tableau</w:t>
      </w:r>
      <w:r w:rsidRPr="00A92380">
        <w:rPr>
          <w:sz w:val="28"/>
          <w:szCs w:val="28"/>
          <w:lang w:val="fr-FR"/>
        </w:rPr>
        <w:t xml:space="preserve"> 800 francs, en grande partie pour le bruit qu'elle a causé.</w:t>
      </w:r>
      <w:r>
        <w:rPr>
          <w:sz w:val="28"/>
          <w:szCs w:val="28"/>
          <w:lang w:val="fr-FR"/>
        </w:rPr>
        <w:t xml:space="preserve"> </w:t>
      </w:r>
      <w:r w:rsidRPr="00A92380">
        <w:rPr>
          <w:sz w:val="28"/>
          <w:szCs w:val="28"/>
          <w:lang w:val="fr-FR"/>
        </w:rPr>
        <w:t xml:space="preserve">Quatre ans plus tard, l'œuvre partira pour 250 francs chez un autre amateur d'art contemporain, le Dr Georges de Bellio. Sortie en 1879, elle ne produira aucun effet au sein de la quatrième exposition impressionniste sous le titre </w:t>
      </w:r>
      <w:r w:rsidRPr="00A92380">
        <w:rPr>
          <w:i/>
          <w:iCs/>
          <w:sz w:val="28"/>
          <w:szCs w:val="28"/>
          <w:lang w:val="fr-FR"/>
        </w:rPr>
        <w:t xml:space="preserve">Effet de </w:t>
      </w:r>
      <w:r w:rsidRPr="00350473">
        <w:rPr>
          <w:i/>
          <w:iCs/>
          <w:sz w:val="28"/>
          <w:szCs w:val="28"/>
          <w:lang w:val="fr-FR"/>
        </w:rPr>
        <w:t>brouillard, impression</w:t>
      </w:r>
      <w:r w:rsidRPr="00350473">
        <w:rPr>
          <w:sz w:val="28"/>
          <w:szCs w:val="28"/>
          <w:lang w:val="fr-FR"/>
        </w:rPr>
        <w:t xml:space="preserve">. Le nom ne cesse de changer dans les inventaires, preuve du peu d'intérêt qu'on lui porte. Le peintre avait même renoncé à récupérer sa toile lors des ventes Hoschedé, lui préférant son </w:t>
      </w:r>
      <w:r w:rsidRPr="00350473">
        <w:rPr>
          <w:i/>
          <w:iCs/>
          <w:sz w:val="28"/>
          <w:szCs w:val="28"/>
          <w:lang w:val="fr-FR"/>
        </w:rPr>
        <w:t>Effet de neige, soleil couchant</w:t>
      </w:r>
      <w:r w:rsidRPr="00350473">
        <w:rPr>
          <w:sz w:val="28"/>
          <w:szCs w:val="28"/>
          <w:lang w:val="fr-FR"/>
        </w:rPr>
        <w:t>, également présent au Musée Marmottan.</w:t>
      </w:r>
    </w:p>
    <w:p w:rsidR="00D20E77" w:rsidRPr="00A92380" w:rsidRDefault="00D20E77" w:rsidP="00D20E77">
      <w:pPr>
        <w:pStyle w:val="a3"/>
        <w:spacing w:before="0" w:beforeAutospacing="0" w:after="0" w:afterAutospacing="0"/>
        <w:ind w:firstLine="567"/>
        <w:jc w:val="both"/>
        <w:rPr>
          <w:sz w:val="28"/>
          <w:szCs w:val="28"/>
          <w:lang w:val="fr-FR"/>
        </w:rPr>
      </w:pPr>
      <w:r w:rsidRPr="00350473">
        <w:rPr>
          <w:sz w:val="28"/>
          <w:szCs w:val="28"/>
          <w:lang w:val="fr-FR"/>
        </w:rPr>
        <w:t xml:space="preserve">Les spécialistent racontent la troisième vie du tableau, celle des propriétaires successifs, celle des rares commentateurs lors des rares expositions. L'œuvre patientera encore longtemps, jusqu'en 1955, quand un Américain, John Rewald, fera traduire en français son </w:t>
      </w:r>
      <w:r w:rsidRPr="00DA7138">
        <w:rPr>
          <w:i/>
          <w:sz w:val="28"/>
          <w:szCs w:val="28"/>
          <w:lang w:val="fr-FR"/>
        </w:rPr>
        <w:t>Histoire de l'impressionnisme</w:t>
      </w:r>
      <w:r w:rsidRPr="00350473">
        <w:rPr>
          <w:sz w:val="28"/>
          <w:szCs w:val="28"/>
          <w:lang w:val="fr-FR"/>
        </w:rPr>
        <w:t xml:space="preserve">. Enfin et pour la première fois, la toile </w:t>
      </w:r>
      <w:r w:rsidRPr="00350473">
        <w:rPr>
          <w:i/>
          <w:sz w:val="28"/>
          <w:szCs w:val="28"/>
          <w:lang w:val="fr-FR"/>
        </w:rPr>
        <w:t>Impression, soleil levant</w:t>
      </w:r>
      <w:r w:rsidRPr="00350473">
        <w:rPr>
          <w:sz w:val="28"/>
          <w:szCs w:val="28"/>
          <w:lang w:val="fr-FR"/>
        </w:rPr>
        <w:t xml:space="preserve"> était considérée comme un tableau charnière de la modernité. </w:t>
      </w:r>
      <w:r w:rsidRPr="00776F14">
        <w:rPr>
          <w:sz w:val="28"/>
          <w:szCs w:val="28"/>
          <w:lang w:val="fr-FR"/>
        </w:rPr>
        <w:t>C'était il y a moins de soixante ans.</w:t>
      </w:r>
      <w:r>
        <w:rPr>
          <w:lang w:val="fr-FR"/>
        </w:rPr>
        <w:t xml:space="preserve"> </w:t>
      </w:r>
      <w:r w:rsidRPr="00A92380">
        <w:rPr>
          <w:sz w:val="28"/>
          <w:szCs w:val="28"/>
          <w:lang w:val="fr-FR"/>
        </w:rPr>
        <w:t xml:space="preserve"> </w:t>
      </w:r>
      <w:r>
        <w:rPr>
          <w:sz w:val="28"/>
          <w:szCs w:val="28"/>
          <w:lang w:val="fr-FR"/>
        </w:rPr>
        <w:t>(542</w:t>
      </w:r>
      <w:r w:rsidRPr="00A92380">
        <w:rPr>
          <w:sz w:val="28"/>
          <w:szCs w:val="28"/>
          <w:lang w:val="fr-FR"/>
        </w:rPr>
        <w:t xml:space="preserve"> mots)</w:t>
      </w:r>
    </w:p>
    <w:p w:rsidR="00D20E77" w:rsidRPr="00A92380" w:rsidRDefault="00D20E77" w:rsidP="00D20E77">
      <w:pPr>
        <w:ind w:firstLine="567"/>
        <w:jc w:val="right"/>
        <w:rPr>
          <w:lang w:val="fr-FR"/>
        </w:rPr>
      </w:pPr>
      <w:r>
        <w:rPr>
          <w:lang w:val="fr-FR"/>
        </w:rPr>
        <w:t xml:space="preserve">Eric Bietry-Rivierre/ </w:t>
      </w:r>
      <w:r w:rsidRPr="00776F14">
        <w:rPr>
          <w:i/>
          <w:lang w:val="fr-FR"/>
        </w:rPr>
        <w:t>Le Figaro</w:t>
      </w:r>
      <w:r w:rsidRPr="00A92380">
        <w:rPr>
          <w:lang w:val="fr-FR"/>
        </w:rPr>
        <w:t xml:space="preserve">,  </w:t>
      </w:r>
      <w:r w:rsidRPr="002C670F">
        <w:rPr>
          <w:i/>
          <w:lang w:val="fr-FR"/>
        </w:rPr>
        <w:t>le 23/09/2014</w:t>
      </w:r>
      <w:r w:rsidRPr="00A92380">
        <w:rPr>
          <w:lang w:val="fr-FR"/>
        </w:rPr>
        <w:t xml:space="preserve"> </w:t>
      </w:r>
    </w:p>
    <w:p w:rsidR="00D20E77" w:rsidRDefault="00D20E77" w:rsidP="00D20E77">
      <w:pPr>
        <w:jc w:val="both"/>
        <w:rPr>
          <w:lang w:val="fr-FR"/>
        </w:rPr>
      </w:pPr>
    </w:p>
    <w:p w:rsidR="00D20E77" w:rsidRPr="000D2EC9" w:rsidRDefault="00D20E77" w:rsidP="00D20E77">
      <w:pPr>
        <w:jc w:val="both"/>
        <w:rPr>
          <w:lang w:val="fr-FR"/>
        </w:rPr>
      </w:pPr>
      <w:r>
        <w:rPr>
          <w:lang w:val="fr-FR"/>
        </w:rPr>
        <w:t xml:space="preserve">1-5. </w:t>
      </w:r>
      <w:r>
        <w:rPr>
          <w:i/>
          <w:lang w:val="fr-FR"/>
        </w:rPr>
        <w:t xml:space="preserve">Cochez VRAI (A) / FAUX (B) / NON MENTIONNÉ (C)                   </w:t>
      </w:r>
      <w:r w:rsidR="000D2EC9">
        <w:rPr>
          <w:i/>
          <w:lang w:val="fr-FR"/>
        </w:rPr>
        <w:t xml:space="preserve">         </w:t>
      </w:r>
      <w:r w:rsidR="000D2EC9">
        <w:rPr>
          <w:lang w:val="fr-FR"/>
        </w:rPr>
        <w:t>(</w:t>
      </w:r>
      <w:r w:rsidRPr="000D2EC9">
        <w:rPr>
          <w:lang w:val="fr-FR"/>
        </w:rPr>
        <w:t>5 points</w:t>
      </w:r>
      <w:r w:rsidR="000D2EC9">
        <w:rPr>
          <w:lang w:val="fr-FR"/>
        </w:rPr>
        <w:t>)</w:t>
      </w:r>
    </w:p>
    <w:p w:rsidR="00D20E77" w:rsidRDefault="00D20E77" w:rsidP="00D20E77">
      <w:pPr>
        <w:jc w:val="both"/>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6520"/>
        <w:gridCol w:w="839"/>
        <w:gridCol w:w="839"/>
        <w:gridCol w:w="839"/>
      </w:tblGrid>
      <w:tr w:rsidR="00D20E77">
        <w:tc>
          <w:tcPr>
            <w:tcW w:w="7054" w:type="dxa"/>
            <w:gridSpan w:val="2"/>
          </w:tcPr>
          <w:p w:rsidR="00D20E77" w:rsidRDefault="00D20E77" w:rsidP="00D20E77">
            <w:pPr>
              <w:jc w:val="center"/>
              <w:rPr>
                <w:b/>
                <w:lang w:val="fr-FR"/>
              </w:rPr>
            </w:pPr>
            <w:r>
              <w:rPr>
                <w:b/>
                <w:lang w:val="fr-FR"/>
              </w:rPr>
              <w:t xml:space="preserve">Reformulation </w:t>
            </w:r>
          </w:p>
        </w:tc>
        <w:tc>
          <w:tcPr>
            <w:tcW w:w="839" w:type="dxa"/>
          </w:tcPr>
          <w:p w:rsidR="00D20E77" w:rsidRDefault="00D20E77" w:rsidP="00D20E77">
            <w:pPr>
              <w:jc w:val="center"/>
              <w:rPr>
                <w:b/>
                <w:lang w:val="fr-FR"/>
              </w:rPr>
            </w:pPr>
            <w:r>
              <w:rPr>
                <w:b/>
                <w:lang w:val="fr-FR"/>
              </w:rPr>
              <w:t>A</w:t>
            </w:r>
          </w:p>
        </w:tc>
        <w:tc>
          <w:tcPr>
            <w:tcW w:w="839" w:type="dxa"/>
          </w:tcPr>
          <w:p w:rsidR="00D20E77" w:rsidRDefault="00D20E77" w:rsidP="00D20E77">
            <w:pPr>
              <w:jc w:val="center"/>
              <w:rPr>
                <w:b/>
                <w:lang w:val="fr-FR"/>
              </w:rPr>
            </w:pPr>
            <w:r>
              <w:rPr>
                <w:b/>
                <w:lang w:val="fr-FR"/>
              </w:rPr>
              <w:t>B</w:t>
            </w:r>
          </w:p>
        </w:tc>
        <w:tc>
          <w:tcPr>
            <w:tcW w:w="839" w:type="dxa"/>
          </w:tcPr>
          <w:p w:rsidR="00D20E77" w:rsidRDefault="00D20E77" w:rsidP="00D20E77">
            <w:pPr>
              <w:jc w:val="center"/>
              <w:rPr>
                <w:b/>
                <w:lang w:val="fr-FR"/>
              </w:rPr>
            </w:pPr>
            <w:r>
              <w:rPr>
                <w:b/>
                <w:lang w:val="fr-FR"/>
              </w:rPr>
              <w:t>C</w:t>
            </w:r>
          </w:p>
        </w:tc>
      </w:tr>
      <w:tr w:rsidR="00D20E77" w:rsidRPr="00D20E77">
        <w:tc>
          <w:tcPr>
            <w:tcW w:w="534" w:type="dxa"/>
          </w:tcPr>
          <w:p w:rsidR="00D20E77" w:rsidRDefault="00D20E77" w:rsidP="00D20E77">
            <w:pPr>
              <w:pStyle w:val="ListParagraph"/>
              <w:widowControl/>
              <w:numPr>
                <w:ilvl w:val="0"/>
                <w:numId w:val="5"/>
              </w:numPr>
              <w:adjustRightInd/>
              <w:spacing w:line="240" w:lineRule="auto"/>
              <w:ind w:left="284" w:hanging="284"/>
              <w:rPr>
                <w:sz w:val="28"/>
                <w:szCs w:val="28"/>
                <w:lang w:val="fr-FR"/>
              </w:rPr>
            </w:pPr>
          </w:p>
        </w:tc>
        <w:tc>
          <w:tcPr>
            <w:tcW w:w="6520" w:type="dxa"/>
          </w:tcPr>
          <w:p w:rsidR="00D20E77" w:rsidRDefault="00D20E77" w:rsidP="00D20E77">
            <w:pPr>
              <w:jc w:val="both"/>
              <w:rPr>
                <w:lang w:val="fr-FR"/>
              </w:rPr>
            </w:pPr>
            <w:r>
              <w:rPr>
                <w:lang w:val="fr-FR"/>
              </w:rPr>
              <w:t xml:space="preserve">L’auteur de l’article cherche à comprendre la vraie valeur de la toile </w:t>
            </w:r>
            <w:r w:rsidRPr="00350473">
              <w:rPr>
                <w:i/>
                <w:lang w:val="fr-FR"/>
              </w:rPr>
              <w:t>Impression, soleil levant</w:t>
            </w:r>
            <w:r>
              <w:rPr>
                <w:i/>
                <w:lang w:val="fr-FR"/>
              </w:rPr>
              <w:t>.</w:t>
            </w: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r>
      <w:tr w:rsidR="00D20E77" w:rsidRPr="00D20E77">
        <w:tc>
          <w:tcPr>
            <w:tcW w:w="534" w:type="dxa"/>
          </w:tcPr>
          <w:p w:rsidR="00D20E77" w:rsidRDefault="00D20E77" w:rsidP="00D20E77">
            <w:pPr>
              <w:pStyle w:val="ListParagraph"/>
              <w:widowControl/>
              <w:numPr>
                <w:ilvl w:val="0"/>
                <w:numId w:val="5"/>
              </w:numPr>
              <w:adjustRightInd/>
              <w:spacing w:line="240" w:lineRule="auto"/>
              <w:ind w:left="284" w:hanging="284"/>
              <w:rPr>
                <w:sz w:val="28"/>
                <w:szCs w:val="28"/>
                <w:lang w:val="fr-FR"/>
              </w:rPr>
            </w:pPr>
          </w:p>
        </w:tc>
        <w:tc>
          <w:tcPr>
            <w:tcW w:w="6520" w:type="dxa"/>
          </w:tcPr>
          <w:p w:rsidR="00D20E77" w:rsidRDefault="00D20E77" w:rsidP="00D20E77">
            <w:pPr>
              <w:jc w:val="both"/>
              <w:rPr>
                <w:lang w:val="fr-FR"/>
              </w:rPr>
            </w:pPr>
            <w:r>
              <w:rPr>
                <w:lang w:val="fr-FR"/>
              </w:rPr>
              <w:t>Claude Monet a peint cette toile en une séance le matin en bonne heure  lors d’un séjour au Havre en présence de son épouse.</w:t>
            </w: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r>
      <w:tr w:rsidR="00D20E77" w:rsidRPr="00D20E77">
        <w:tc>
          <w:tcPr>
            <w:tcW w:w="534" w:type="dxa"/>
          </w:tcPr>
          <w:p w:rsidR="00D20E77" w:rsidRDefault="00D20E77" w:rsidP="00D20E77">
            <w:pPr>
              <w:pStyle w:val="ListParagraph"/>
              <w:widowControl/>
              <w:numPr>
                <w:ilvl w:val="0"/>
                <w:numId w:val="5"/>
              </w:numPr>
              <w:adjustRightInd/>
              <w:spacing w:line="240" w:lineRule="auto"/>
              <w:ind w:left="284" w:hanging="284"/>
              <w:rPr>
                <w:sz w:val="28"/>
                <w:szCs w:val="28"/>
                <w:lang w:val="fr-FR"/>
              </w:rPr>
            </w:pPr>
          </w:p>
        </w:tc>
        <w:tc>
          <w:tcPr>
            <w:tcW w:w="6520" w:type="dxa"/>
          </w:tcPr>
          <w:p w:rsidR="00D20E77" w:rsidRDefault="00D20E77" w:rsidP="00D20E77">
            <w:pPr>
              <w:jc w:val="both"/>
              <w:rPr>
                <w:lang w:val="fr-FR"/>
              </w:rPr>
            </w:pPr>
            <w:r>
              <w:rPr>
                <w:lang w:val="fr-FR"/>
              </w:rPr>
              <w:t>Le tableau est exposé au centre des espaces du Musée Marmottan.</w:t>
            </w: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r>
      <w:tr w:rsidR="00D20E77" w:rsidRPr="00D20E77">
        <w:tc>
          <w:tcPr>
            <w:tcW w:w="534" w:type="dxa"/>
          </w:tcPr>
          <w:p w:rsidR="00D20E77" w:rsidRDefault="00D20E77" w:rsidP="00D20E77">
            <w:pPr>
              <w:pStyle w:val="ListParagraph"/>
              <w:widowControl/>
              <w:numPr>
                <w:ilvl w:val="0"/>
                <w:numId w:val="5"/>
              </w:numPr>
              <w:adjustRightInd/>
              <w:spacing w:line="240" w:lineRule="auto"/>
              <w:ind w:left="284" w:hanging="284"/>
              <w:rPr>
                <w:sz w:val="28"/>
                <w:szCs w:val="28"/>
                <w:lang w:val="fr-FR"/>
              </w:rPr>
            </w:pPr>
          </w:p>
        </w:tc>
        <w:tc>
          <w:tcPr>
            <w:tcW w:w="6520" w:type="dxa"/>
          </w:tcPr>
          <w:p w:rsidR="00D20E77" w:rsidRPr="00023E12" w:rsidRDefault="00D20E77" w:rsidP="00D20E77">
            <w:pPr>
              <w:jc w:val="both"/>
              <w:rPr>
                <w:lang w:val="fr-FR"/>
              </w:rPr>
            </w:pPr>
            <w:r w:rsidRPr="00350473">
              <w:rPr>
                <w:i/>
                <w:lang w:val="fr-FR"/>
              </w:rPr>
              <w:t>Impression, soleil levant</w:t>
            </w:r>
            <w:r>
              <w:rPr>
                <w:lang w:val="fr-FR"/>
              </w:rPr>
              <w:t xml:space="preserve"> fait partie d’une collection privée.</w:t>
            </w: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r>
      <w:tr w:rsidR="00D20E77" w:rsidRPr="00D20E77">
        <w:tc>
          <w:tcPr>
            <w:tcW w:w="534" w:type="dxa"/>
          </w:tcPr>
          <w:p w:rsidR="00D20E77" w:rsidRDefault="00D20E77" w:rsidP="00D20E77">
            <w:pPr>
              <w:pStyle w:val="ListParagraph"/>
              <w:widowControl/>
              <w:numPr>
                <w:ilvl w:val="0"/>
                <w:numId w:val="5"/>
              </w:numPr>
              <w:adjustRightInd/>
              <w:spacing w:line="240" w:lineRule="auto"/>
              <w:ind w:left="284" w:hanging="284"/>
              <w:rPr>
                <w:sz w:val="28"/>
                <w:szCs w:val="28"/>
                <w:lang w:val="fr-FR"/>
              </w:rPr>
            </w:pPr>
          </w:p>
        </w:tc>
        <w:tc>
          <w:tcPr>
            <w:tcW w:w="6520" w:type="dxa"/>
          </w:tcPr>
          <w:p w:rsidR="00D20E77" w:rsidRDefault="00D20E77" w:rsidP="00D20E77">
            <w:pPr>
              <w:jc w:val="both"/>
              <w:rPr>
                <w:lang w:val="fr-FR"/>
              </w:rPr>
            </w:pPr>
            <w:r>
              <w:rPr>
                <w:lang w:val="fr-FR"/>
              </w:rPr>
              <w:t>Cette marine a donné son nom au mouvement impressionniste.</w:t>
            </w: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c>
          <w:tcPr>
            <w:tcW w:w="839" w:type="dxa"/>
          </w:tcPr>
          <w:p w:rsidR="00D20E77" w:rsidRDefault="00D20E77" w:rsidP="00D20E77">
            <w:pPr>
              <w:jc w:val="both"/>
              <w:rPr>
                <w:lang w:val="fr-FR"/>
              </w:rPr>
            </w:pPr>
          </w:p>
        </w:tc>
      </w:tr>
    </w:tbl>
    <w:p w:rsidR="00D20E77" w:rsidRDefault="00D20E77" w:rsidP="00D20E77">
      <w:pPr>
        <w:jc w:val="both"/>
        <w:rPr>
          <w:lang w:val="fr-FR"/>
        </w:rPr>
      </w:pPr>
    </w:p>
    <w:p w:rsidR="00D20E77" w:rsidRPr="008567DD"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L’enquête du musée prouve que </w:t>
      </w:r>
      <w:r w:rsidRPr="00350473">
        <w:rPr>
          <w:i/>
          <w:sz w:val="28"/>
          <w:szCs w:val="28"/>
          <w:lang w:val="fr-FR"/>
        </w:rPr>
        <w:t>Impression, soleil levant</w:t>
      </w:r>
      <w:r>
        <w:rPr>
          <w:i/>
          <w:sz w:val="28"/>
          <w:szCs w:val="28"/>
          <w:lang w:val="fr-FR"/>
        </w:rPr>
        <w:t xml:space="preserve"> </w:t>
      </w:r>
      <w:r>
        <w:rPr>
          <w:sz w:val="28"/>
          <w:szCs w:val="28"/>
          <w:lang w:val="fr-FR"/>
        </w:rPr>
        <w:t xml:space="preserve">...               </w:t>
      </w:r>
      <w:r w:rsidRPr="008567DD">
        <w:rPr>
          <w:sz w:val="28"/>
          <w:szCs w:val="28"/>
          <w:lang w:val="fr-FR"/>
        </w:rPr>
        <w:t xml:space="preserve">  </w:t>
      </w:r>
      <w:r w:rsidR="0081444F">
        <w:rPr>
          <w:sz w:val="28"/>
          <w:szCs w:val="28"/>
          <w:lang w:val="fr-FR"/>
        </w:rPr>
        <w:t>(</w:t>
      </w:r>
      <w:r w:rsidRPr="0081444F">
        <w:rPr>
          <w:sz w:val="28"/>
          <w:szCs w:val="28"/>
          <w:lang w:val="fr-FR"/>
        </w:rPr>
        <w:t>1 point</w:t>
      </w:r>
      <w:r w:rsidR="0081444F">
        <w:rPr>
          <w:sz w:val="28"/>
          <w:szCs w:val="28"/>
          <w:lang w:val="fr-FR"/>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3"/>
        <w:gridCol w:w="4794"/>
      </w:tblGrid>
      <w:tr w:rsidR="00D20E77" w:rsidRPr="00D20E77">
        <w:trPr>
          <w:trHeight w:val="316"/>
        </w:trPr>
        <w:tc>
          <w:tcPr>
            <w:tcW w:w="4793" w:type="dxa"/>
          </w:tcPr>
          <w:p w:rsidR="00D20E77" w:rsidRDefault="00D20E77" w:rsidP="00D20E77">
            <w:pPr>
              <w:jc w:val="both"/>
              <w:rPr>
                <w:lang w:val="fr-FR"/>
              </w:rPr>
            </w:pPr>
            <w:r>
              <w:rPr>
                <w:lang w:val="fr-FR"/>
              </w:rPr>
              <w:t>A. n’a pas joué de grand rôle dans l’histoire de l’art.</w:t>
            </w:r>
          </w:p>
        </w:tc>
        <w:tc>
          <w:tcPr>
            <w:tcW w:w="4794" w:type="dxa"/>
          </w:tcPr>
          <w:p w:rsidR="00D20E77" w:rsidRDefault="00D20E77" w:rsidP="00D20E77">
            <w:pPr>
              <w:jc w:val="both"/>
              <w:rPr>
                <w:lang w:val="fr-FR"/>
              </w:rPr>
            </w:pPr>
            <w:r>
              <w:rPr>
                <w:lang w:val="fr-FR"/>
              </w:rPr>
              <w:t>C. n’a pas suscité beaucoup d’intérêt au XIXème siècle.</w:t>
            </w:r>
          </w:p>
        </w:tc>
      </w:tr>
      <w:tr w:rsidR="00D20E77" w:rsidRPr="00D20E77">
        <w:trPr>
          <w:trHeight w:val="316"/>
        </w:trPr>
        <w:tc>
          <w:tcPr>
            <w:tcW w:w="4793" w:type="dxa"/>
          </w:tcPr>
          <w:p w:rsidR="00D20E77" w:rsidRDefault="00D20E77" w:rsidP="00D20E77">
            <w:pPr>
              <w:jc w:val="both"/>
              <w:rPr>
                <w:lang w:val="fr-FR"/>
              </w:rPr>
            </w:pPr>
            <w:r>
              <w:rPr>
                <w:lang w:val="fr-FR"/>
              </w:rPr>
              <w:t>B. a été peint par un autre artiste.</w:t>
            </w:r>
          </w:p>
        </w:tc>
        <w:tc>
          <w:tcPr>
            <w:tcW w:w="4794" w:type="dxa"/>
          </w:tcPr>
          <w:p w:rsidR="00D20E77" w:rsidRDefault="00D20E77" w:rsidP="00D20E77">
            <w:pPr>
              <w:jc w:val="both"/>
              <w:rPr>
                <w:lang w:val="fr-FR"/>
              </w:rPr>
            </w:pPr>
            <w:r>
              <w:rPr>
                <w:lang w:val="fr-FR"/>
              </w:rPr>
              <w:t xml:space="preserve">D. représente un coucher du soleil et non pas son lever. </w:t>
            </w:r>
          </w:p>
        </w:tc>
      </w:tr>
    </w:tbl>
    <w:p w:rsidR="00D20E77" w:rsidRDefault="00D20E77" w:rsidP="00D20E77">
      <w:pPr>
        <w:jc w:val="both"/>
        <w:rPr>
          <w:lang w:val="fr-FR"/>
        </w:rPr>
      </w:pPr>
    </w:p>
    <w:p w:rsidR="00D20E77"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On sait que le tableau a changé plusieurs fois son nom. Relevez ses trois titres mentionnés dans l’article et écrivez-les dans l’ordre chronologique.  </w:t>
      </w:r>
    </w:p>
    <w:p w:rsidR="00D20E77" w:rsidRPr="0081444F" w:rsidRDefault="00D20E77" w:rsidP="00D20E77">
      <w:pPr>
        <w:pStyle w:val="ListParagraph"/>
        <w:widowControl/>
        <w:adjustRightInd/>
        <w:spacing w:after="200" w:line="276" w:lineRule="auto"/>
        <w:ind w:left="567"/>
        <w:rPr>
          <w:sz w:val="28"/>
          <w:szCs w:val="28"/>
          <w:lang w:val="fr-FR"/>
        </w:rPr>
      </w:pPr>
      <w:r w:rsidRPr="0081444F">
        <w:rPr>
          <w:sz w:val="28"/>
          <w:szCs w:val="28"/>
          <w:lang w:val="fr-FR"/>
        </w:rPr>
        <w:t xml:space="preserve">                                                                                                              </w:t>
      </w:r>
      <w:r w:rsidR="0081444F">
        <w:rPr>
          <w:sz w:val="28"/>
          <w:szCs w:val="28"/>
          <w:lang w:val="fr-FR"/>
        </w:rPr>
        <w:t xml:space="preserve">  </w:t>
      </w:r>
      <w:r w:rsidRPr="0081444F">
        <w:rPr>
          <w:sz w:val="28"/>
          <w:szCs w:val="28"/>
          <w:lang w:val="fr-FR"/>
        </w:rPr>
        <w:t xml:space="preserve"> </w:t>
      </w:r>
      <w:r w:rsidR="0081444F">
        <w:rPr>
          <w:sz w:val="28"/>
          <w:szCs w:val="28"/>
          <w:lang w:val="fr-FR"/>
        </w:rPr>
        <w:t>(</w:t>
      </w:r>
      <w:r w:rsidRPr="0081444F">
        <w:rPr>
          <w:sz w:val="28"/>
          <w:szCs w:val="28"/>
          <w:lang w:val="fr-FR"/>
        </w:rPr>
        <w:t>3 points</w:t>
      </w:r>
      <w:r w:rsidR="0081444F">
        <w:rPr>
          <w:sz w:val="28"/>
          <w:szCs w:val="28"/>
          <w:lang w:val="fr-FR"/>
        </w:rPr>
        <w:t>)</w:t>
      </w:r>
    </w:p>
    <w:p w:rsidR="00D20E77" w:rsidRPr="0081444F" w:rsidRDefault="00D20E77" w:rsidP="00D20E77">
      <w:pPr>
        <w:jc w:val="both"/>
        <w:rPr>
          <w:lang w:val="en-US"/>
        </w:rPr>
      </w:pPr>
      <w:r>
        <w:rPr>
          <w:lang w:val="fr-FR"/>
        </w:rPr>
        <w:t>_______________________________________________________________________________________________________________________________</w:t>
      </w:r>
      <w:r>
        <w:t>_____</w:t>
      </w:r>
      <w:r w:rsidR="0081444F">
        <w:rPr>
          <w:lang w:val="en-US"/>
        </w:rPr>
        <w:t>______</w:t>
      </w:r>
    </w:p>
    <w:p w:rsidR="00D20E77" w:rsidRDefault="00D20E77" w:rsidP="00D20E77">
      <w:pPr>
        <w:jc w:val="both"/>
      </w:pPr>
      <w:r>
        <w:rPr>
          <w:lang w:val="fr-FR"/>
        </w:rPr>
        <w:t>_________________________________________________________________</w:t>
      </w:r>
      <w:r w:rsidR="0081444F">
        <w:rPr>
          <w:lang w:val="fr-FR"/>
        </w:rPr>
        <w:t>___</w:t>
      </w:r>
      <w:r>
        <w:rPr>
          <w:lang w:val="fr-FR"/>
        </w:rPr>
        <w:t>_</w:t>
      </w:r>
    </w:p>
    <w:p w:rsidR="00D20E77" w:rsidRDefault="00D20E77" w:rsidP="00D20E77">
      <w:pPr>
        <w:jc w:val="both"/>
      </w:pPr>
    </w:p>
    <w:p w:rsidR="00D20E77"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Quand la toile </w:t>
      </w:r>
      <w:r w:rsidRPr="00350473">
        <w:rPr>
          <w:i/>
          <w:sz w:val="28"/>
          <w:szCs w:val="28"/>
          <w:lang w:val="fr-FR"/>
        </w:rPr>
        <w:t>Impression, soleil levant</w:t>
      </w:r>
      <w:r>
        <w:rPr>
          <w:lang w:val="fr-FR"/>
        </w:rPr>
        <w:t xml:space="preserve"> </w:t>
      </w:r>
      <w:r>
        <w:rPr>
          <w:sz w:val="28"/>
          <w:szCs w:val="28"/>
          <w:lang w:val="fr-FR"/>
        </w:rPr>
        <w:t xml:space="preserve">a-t-elle été enfin reconnue un chef-d’ouvre de l’art moderne ?                                                      </w:t>
      </w:r>
      <w:r w:rsidR="0081444F">
        <w:rPr>
          <w:sz w:val="28"/>
          <w:szCs w:val="28"/>
          <w:lang w:val="fr-FR"/>
        </w:rPr>
        <w:t xml:space="preserve">                  (</w:t>
      </w:r>
      <w:r w:rsidRPr="0081444F">
        <w:rPr>
          <w:sz w:val="28"/>
          <w:szCs w:val="28"/>
          <w:lang w:val="fr-FR"/>
        </w:rPr>
        <w:t>1 point</w:t>
      </w:r>
      <w:r w:rsidR="0081444F">
        <w:rPr>
          <w:sz w:val="28"/>
          <w:szCs w:val="28"/>
          <w:lang w:val="fr-FR"/>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3"/>
        <w:gridCol w:w="4794"/>
      </w:tblGrid>
      <w:tr w:rsidR="00D20E77" w:rsidRPr="0081444F">
        <w:trPr>
          <w:trHeight w:val="316"/>
        </w:trPr>
        <w:tc>
          <w:tcPr>
            <w:tcW w:w="4793" w:type="dxa"/>
          </w:tcPr>
          <w:p w:rsidR="00D20E77" w:rsidRDefault="00D20E77" w:rsidP="00D20E77">
            <w:pPr>
              <w:jc w:val="both"/>
              <w:rPr>
                <w:lang w:val="fr-FR"/>
              </w:rPr>
            </w:pPr>
            <w:r>
              <w:rPr>
                <w:lang w:val="fr-FR"/>
              </w:rPr>
              <w:t>A. A la première exposi</w:t>
            </w:r>
            <w:r w:rsidR="00CC6111">
              <w:rPr>
                <w:lang w:val="fr-FR"/>
              </w:rPr>
              <w:t>ti</w:t>
            </w:r>
            <w:r>
              <w:rPr>
                <w:lang w:val="fr-FR"/>
              </w:rPr>
              <w:t>on des impressionnistes en 1874.</w:t>
            </w:r>
          </w:p>
        </w:tc>
        <w:tc>
          <w:tcPr>
            <w:tcW w:w="4794" w:type="dxa"/>
          </w:tcPr>
          <w:p w:rsidR="00D20E77" w:rsidRDefault="00D20E77" w:rsidP="00D20E77">
            <w:pPr>
              <w:jc w:val="both"/>
              <w:rPr>
                <w:lang w:val="fr-FR"/>
              </w:rPr>
            </w:pPr>
            <w:r>
              <w:rPr>
                <w:lang w:val="fr-FR"/>
              </w:rPr>
              <w:t>C. En 1945.</w:t>
            </w:r>
          </w:p>
        </w:tc>
      </w:tr>
      <w:tr w:rsidR="00D20E77" w:rsidRPr="00D20E77">
        <w:trPr>
          <w:trHeight w:val="316"/>
        </w:trPr>
        <w:tc>
          <w:tcPr>
            <w:tcW w:w="4793" w:type="dxa"/>
          </w:tcPr>
          <w:p w:rsidR="00D20E77" w:rsidRDefault="00D20E77" w:rsidP="00D20E77">
            <w:pPr>
              <w:jc w:val="both"/>
              <w:rPr>
                <w:lang w:val="fr-FR"/>
              </w:rPr>
            </w:pPr>
            <w:r>
              <w:rPr>
                <w:lang w:val="fr-FR"/>
              </w:rPr>
              <w:t>B. En 1879, lors de la quatrième exposition des impressionnistes.</w:t>
            </w:r>
          </w:p>
        </w:tc>
        <w:tc>
          <w:tcPr>
            <w:tcW w:w="4794" w:type="dxa"/>
          </w:tcPr>
          <w:p w:rsidR="00D20E77" w:rsidRDefault="00D20E77" w:rsidP="00D20E77">
            <w:pPr>
              <w:jc w:val="both"/>
              <w:rPr>
                <w:lang w:val="fr-FR"/>
              </w:rPr>
            </w:pPr>
            <w:r>
              <w:rPr>
                <w:lang w:val="fr-FR"/>
              </w:rPr>
              <w:t>D. En 1955, après la sortie de l’</w:t>
            </w:r>
            <w:r w:rsidRPr="00DA7138">
              <w:rPr>
                <w:i/>
                <w:lang w:val="fr-FR"/>
              </w:rPr>
              <w:t xml:space="preserve"> Histoire de l'impressionnisme</w:t>
            </w:r>
            <w:r>
              <w:rPr>
                <w:i/>
                <w:lang w:val="fr-FR"/>
              </w:rPr>
              <w:t>.</w:t>
            </w:r>
          </w:p>
        </w:tc>
      </w:tr>
    </w:tbl>
    <w:p w:rsidR="00D20E77" w:rsidRDefault="00D20E77" w:rsidP="00D20E77">
      <w:pPr>
        <w:jc w:val="both"/>
        <w:rPr>
          <w:lang w:val="fr-FR"/>
        </w:rPr>
      </w:pPr>
    </w:p>
    <w:p w:rsidR="00D20E77" w:rsidRPr="0081444F"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Avec quels mots l’auteur caractérise-t-il ce tableau ?      </w:t>
      </w:r>
      <w:r w:rsidRPr="0030699D">
        <w:rPr>
          <w:sz w:val="28"/>
          <w:szCs w:val="28"/>
          <w:lang w:val="fr-FR"/>
        </w:rPr>
        <w:t xml:space="preserve">                     </w:t>
      </w:r>
      <w:r w:rsidRPr="0030699D">
        <w:rPr>
          <w:i/>
          <w:sz w:val="28"/>
          <w:szCs w:val="28"/>
          <w:lang w:val="fr-FR"/>
        </w:rPr>
        <w:t xml:space="preserve"> </w:t>
      </w:r>
      <w:r w:rsidR="0081444F" w:rsidRPr="0081444F">
        <w:rPr>
          <w:sz w:val="28"/>
          <w:szCs w:val="28"/>
          <w:lang w:val="fr-FR"/>
        </w:rPr>
        <w:t>(</w:t>
      </w:r>
      <w:r w:rsidRPr="0081444F">
        <w:rPr>
          <w:sz w:val="28"/>
          <w:szCs w:val="28"/>
          <w:lang w:val="fr-FR"/>
        </w:rPr>
        <w:t>2 points</w:t>
      </w:r>
      <w:r w:rsidR="0081444F">
        <w:rPr>
          <w:sz w:val="28"/>
          <w:szCs w:val="28"/>
          <w:lang w:val="fr-FR"/>
        </w:rPr>
        <w:t>)</w:t>
      </w:r>
    </w:p>
    <w:tbl>
      <w:tblPr>
        <w:tblW w:w="9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3"/>
        <w:gridCol w:w="4794"/>
      </w:tblGrid>
      <w:tr w:rsidR="00D20E77" w:rsidRPr="00F57BFB">
        <w:trPr>
          <w:trHeight w:val="316"/>
        </w:trPr>
        <w:tc>
          <w:tcPr>
            <w:tcW w:w="4793" w:type="dxa"/>
          </w:tcPr>
          <w:p w:rsidR="00D20E77" w:rsidRDefault="00D20E77" w:rsidP="00D20E77">
            <w:pPr>
              <w:jc w:val="both"/>
              <w:rPr>
                <w:lang w:val="fr-FR"/>
              </w:rPr>
            </w:pPr>
            <w:r>
              <w:rPr>
                <w:lang w:val="fr-FR"/>
              </w:rPr>
              <w:t>A. l’offre</w:t>
            </w:r>
          </w:p>
        </w:tc>
        <w:tc>
          <w:tcPr>
            <w:tcW w:w="4794" w:type="dxa"/>
          </w:tcPr>
          <w:p w:rsidR="00D20E77" w:rsidRDefault="00D20E77" w:rsidP="00D20E77">
            <w:pPr>
              <w:jc w:val="both"/>
              <w:rPr>
                <w:lang w:val="fr-FR"/>
              </w:rPr>
            </w:pPr>
            <w:r>
              <w:rPr>
                <w:lang w:val="fr-FR"/>
              </w:rPr>
              <w:t>D. le caractère synthétique</w:t>
            </w:r>
          </w:p>
        </w:tc>
      </w:tr>
      <w:tr w:rsidR="00D20E77" w:rsidRPr="00F57BFB">
        <w:trPr>
          <w:trHeight w:val="316"/>
        </w:trPr>
        <w:tc>
          <w:tcPr>
            <w:tcW w:w="4793" w:type="dxa"/>
          </w:tcPr>
          <w:p w:rsidR="00D20E77" w:rsidRDefault="00D20E77" w:rsidP="00D20E77">
            <w:pPr>
              <w:jc w:val="both"/>
              <w:rPr>
                <w:lang w:val="fr-FR"/>
              </w:rPr>
            </w:pPr>
            <w:r>
              <w:rPr>
                <w:lang w:val="fr-FR"/>
              </w:rPr>
              <w:t>B. la réunion</w:t>
            </w:r>
          </w:p>
        </w:tc>
        <w:tc>
          <w:tcPr>
            <w:tcW w:w="4794" w:type="dxa"/>
          </w:tcPr>
          <w:p w:rsidR="00D20E77" w:rsidRDefault="00D20E77" w:rsidP="00D20E77">
            <w:pPr>
              <w:jc w:val="both"/>
              <w:rPr>
                <w:lang w:val="fr-FR"/>
              </w:rPr>
            </w:pPr>
            <w:r>
              <w:rPr>
                <w:lang w:val="fr-FR"/>
              </w:rPr>
              <w:t>E. la place d’honneur</w:t>
            </w:r>
          </w:p>
        </w:tc>
      </w:tr>
      <w:tr w:rsidR="00D20E77" w:rsidRPr="00F57BFB">
        <w:trPr>
          <w:trHeight w:val="316"/>
        </w:trPr>
        <w:tc>
          <w:tcPr>
            <w:tcW w:w="4793" w:type="dxa"/>
          </w:tcPr>
          <w:p w:rsidR="00D20E77" w:rsidRDefault="00D20E77" w:rsidP="00D20E77">
            <w:pPr>
              <w:jc w:val="both"/>
              <w:rPr>
                <w:lang w:val="fr-FR"/>
              </w:rPr>
            </w:pPr>
            <w:r>
              <w:rPr>
                <w:lang w:val="fr-FR"/>
              </w:rPr>
              <w:t>C. l’audace</w:t>
            </w:r>
          </w:p>
        </w:tc>
        <w:tc>
          <w:tcPr>
            <w:tcW w:w="4794" w:type="dxa"/>
          </w:tcPr>
          <w:p w:rsidR="00D20E77" w:rsidRDefault="00D20E77" w:rsidP="00D20E77">
            <w:pPr>
              <w:jc w:val="both"/>
              <w:rPr>
                <w:lang w:val="fr-FR"/>
              </w:rPr>
            </w:pPr>
            <w:r>
              <w:rPr>
                <w:lang w:val="fr-FR"/>
              </w:rPr>
              <w:t>F. la scène d’intérieur</w:t>
            </w:r>
          </w:p>
        </w:tc>
      </w:tr>
    </w:tbl>
    <w:p w:rsidR="00D20E77" w:rsidRDefault="00D20E77" w:rsidP="00D20E77">
      <w:pPr>
        <w:jc w:val="both"/>
        <w:rPr>
          <w:lang w:val="fr-FR"/>
        </w:rPr>
      </w:pPr>
    </w:p>
    <w:p w:rsidR="00D20E77" w:rsidRDefault="00D20E77" w:rsidP="00D20E77">
      <w:pPr>
        <w:jc w:val="both"/>
        <w:rPr>
          <w:lang w:val="fr-FR"/>
        </w:rPr>
      </w:pPr>
    </w:p>
    <w:p w:rsidR="00D20E77" w:rsidRDefault="00D20E77" w:rsidP="00D20E77">
      <w:pPr>
        <w:jc w:val="both"/>
        <w:rPr>
          <w:b/>
          <w:lang w:val="fr-FR"/>
        </w:rPr>
      </w:pPr>
      <w:r>
        <w:rPr>
          <w:b/>
          <w:u w:val="single"/>
          <w:lang w:val="fr-FR"/>
        </w:rPr>
        <w:t>Document 2</w:t>
      </w:r>
      <w:r>
        <w:rPr>
          <w:b/>
          <w:lang w:val="fr-FR"/>
        </w:rPr>
        <w:t xml:space="preserve">                                                                                             </w:t>
      </w:r>
      <w:r w:rsidR="0081444F">
        <w:rPr>
          <w:b/>
          <w:lang w:val="fr-FR"/>
        </w:rPr>
        <w:t xml:space="preserve">     (</w:t>
      </w:r>
      <w:r w:rsidRPr="0081444F">
        <w:rPr>
          <w:lang w:val="fr-FR"/>
        </w:rPr>
        <w:t>13 points</w:t>
      </w:r>
      <w:r w:rsidR="0081444F">
        <w:rPr>
          <w:lang w:val="fr-FR"/>
        </w:rPr>
        <w:t>)</w:t>
      </w:r>
    </w:p>
    <w:p w:rsidR="00D20E77" w:rsidRDefault="00D20E77" w:rsidP="00D20E77">
      <w:pPr>
        <w:jc w:val="both"/>
        <w:rPr>
          <w:b/>
          <w:lang w:val="fr-FR"/>
        </w:rPr>
      </w:pPr>
    </w:p>
    <w:p w:rsidR="00D20E77" w:rsidRDefault="00D20E77" w:rsidP="00D20E77">
      <w:pPr>
        <w:jc w:val="both"/>
        <w:rPr>
          <w:b/>
          <w:lang w:val="fr-FR"/>
        </w:rPr>
      </w:pPr>
      <w:r>
        <w:rPr>
          <w:b/>
          <w:lang w:val="fr-FR"/>
        </w:rPr>
        <w:t xml:space="preserve">Consigne : </w:t>
      </w:r>
      <w:r>
        <w:rPr>
          <w:b/>
          <w:i/>
          <w:lang w:val="fr-FR"/>
        </w:rPr>
        <w:t>Lisez l’article pour répondre aux questions qui suivent.</w:t>
      </w:r>
    </w:p>
    <w:p w:rsidR="00D20E77" w:rsidRPr="00F074E3" w:rsidRDefault="00D20E77" w:rsidP="00D20E77">
      <w:pPr>
        <w:pStyle w:val="1"/>
        <w:spacing w:before="0" w:beforeAutospacing="0" w:after="0" w:afterAutospacing="0"/>
        <w:jc w:val="both"/>
        <w:rPr>
          <w:sz w:val="28"/>
          <w:szCs w:val="28"/>
          <w:lang w:val="fr-FR"/>
        </w:rPr>
      </w:pPr>
    </w:p>
    <w:p w:rsidR="00D20E77" w:rsidRPr="004D6A42" w:rsidRDefault="00D20E77" w:rsidP="00D20E77">
      <w:pPr>
        <w:pStyle w:val="1"/>
        <w:spacing w:before="0" w:beforeAutospacing="0" w:after="0" w:afterAutospacing="0"/>
        <w:ind w:firstLine="567"/>
        <w:jc w:val="center"/>
        <w:rPr>
          <w:sz w:val="28"/>
          <w:szCs w:val="28"/>
          <w:lang w:val="fr-FR"/>
        </w:rPr>
      </w:pPr>
      <w:r w:rsidRPr="004D6A42">
        <w:rPr>
          <w:sz w:val="28"/>
          <w:szCs w:val="28"/>
          <w:lang w:val="fr-FR"/>
        </w:rPr>
        <w:t>Numérique: les profs à nouvelle école</w:t>
      </w:r>
    </w:p>
    <w:p w:rsidR="00D20E77" w:rsidRPr="004D6A42" w:rsidRDefault="00D20E77" w:rsidP="00D20E77">
      <w:pPr>
        <w:pStyle w:val="2"/>
        <w:spacing w:before="0" w:line="240" w:lineRule="auto"/>
        <w:ind w:firstLine="567"/>
        <w:jc w:val="both"/>
        <w:rPr>
          <w:rFonts w:ascii="Times New Roman" w:hAnsi="Times New Roman"/>
          <w:color w:val="auto"/>
          <w:sz w:val="28"/>
          <w:szCs w:val="28"/>
          <w:lang w:val="fr-FR"/>
        </w:rPr>
      </w:pPr>
      <w:r w:rsidRPr="004D6A42">
        <w:rPr>
          <w:rFonts w:ascii="Times New Roman" w:hAnsi="Times New Roman"/>
          <w:color w:val="auto"/>
          <w:sz w:val="28"/>
          <w:szCs w:val="28"/>
          <w:lang w:val="fr-FR"/>
        </w:rPr>
        <w:t>Les technologies bouleversent les pratiques d’enseignement. Loin d’être remplacé par les écrans, le maître apprend à s’en servir pour mieux transmettre le savoir.</w:t>
      </w:r>
    </w:p>
    <w:p w:rsidR="00D20E77" w:rsidRDefault="00D20E77" w:rsidP="00D20E77">
      <w:pPr>
        <w:pStyle w:val="a3"/>
        <w:spacing w:before="0" w:beforeAutospacing="0" w:after="0" w:afterAutospacing="0"/>
        <w:ind w:firstLine="567"/>
        <w:jc w:val="both"/>
        <w:rPr>
          <w:sz w:val="28"/>
          <w:szCs w:val="28"/>
          <w:lang w:val="fr-FR"/>
        </w:rPr>
      </w:pPr>
      <w:r w:rsidRPr="004D6A42">
        <w:rPr>
          <w:sz w:val="28"/>
          <w:szCs w:val="28"/>
          <w:lang w:val="fr-FR"/>
        </w:rPr>
        <w:t>Et si, un jour, le professeur ét</w:t>
      </w:r>
      <w:r>
        <w:rPr>
          <w:sz w:val="28"/>
          <w:szCs w:val="28"/>
          <w:lang w:val="fr-FR"/>
        </w:rPr>
        <w:t>ait de trop dans sa classe? S’</w:t>
      </w:r>
      <w:r w:rsidRPr="004D6A42">
        <w:rPr>
          <w:sz w:val="28"/>
          <w:szCs w:val="28"/>
          <w:lang w:val="fr-FR"/>
        </w:rPr>
        <w:t xml:space="preserve">il devenait pratiquement inutile? Ces questions peuvent paraître caricaturales, pourtant elles se posent. Avec l’entrée du numérique dans les classes, les enseignants voient contesté leur propre rôle: être celui qui sait. </w:t>
      </w:r>
    </w:p>
    <w:p w:rsidR="00D20E77" w:rsidRPr="004D6A42" w:rsidRDefault="00D20E77" w:rsidP="00D20E77">
      <w:pPr>
        <w:pStyle w:val="a3"/>
        <w:spacing w:before="0" w:beforeAutospacing="0" w:after="0" w:afterAutospacing="0"/>
        <w:ind w:firstLine="567"/>
        <w:jc w:val="both"/>
        <w:rPr>
          <w:sz w:val="28"/>
          <w:szCs w:val="28"/>
          <w:lang w:val="fr-FR"/>
        </w:rPr>
      </w:pPr>
      <w:r w:rsidRPr="004D6A42">
        <w:rPr>
          <w:rStyle w:val="a4"/>
          <w:sz w:val="28"/>
          <w:szCs w:val="28"/>
          <w:lang w:val="fr-FR"/>
        </w:rPr>
        <w:t>«Je suis professeur de mathématiques et je le reste, que les élèves aient des tablettes ou des crayons. Simplement, j’ai à ma disposition des outils qui améliorent ma pédagogie»</w:t>
      </w:r>
      <w:r w:rsidRPr="004D6A42">
        <w:rPr>
          <w:sz w:val="28"/>
          <w:szCs w:val="28"/>
          <w:lang w:val="fr-FR"/>
        </w:rPr>
        <w:t xml:space="preserve">: Samy Laribi, 46 ans, enseigne dans la sixième numérique </w:t>
      </w:r>
      <w:r>
        <w:rPr>
          <w:sz w:val="28"/>
          <w:szCs w:val="28"/>
          <w:lang w:val="fr-FR"/>
        </w:rPr>
        <w:t>du collège Notre-Dame-de-France</w:t>
      </w:r>
      <w:r w:rsidRPr="004D6A42">
        <w:rPr>
          <w:sz w:val="28"/>
          <w:szCs w:val="28"/>
          <w:lang w:val="fr-FR"/>
        </w:rPr>
        <w:t xml:space="preserve">. Ses élèves n’ont plus aucun manuel papier. Le soir, au lieu de repartir chargés comme des baudets, ils rentrent avec leur ordinateur portable qui contient les versions numérisées des ouvrages, des logiciels pédagogiques et même leurs jeux: leur «cartable numérique». </w:t>
      </w:r>
    </w:p>
    <w:p w:rsidR="00D20E77" w:rsidRPr="004D6A42" w:rsidRDefault="00D20E77" w:rsidP="00D20E77">
      <w:pPr>
        <w:pStyle w:val="a3"/>
        <w:spacing w:before="0" w:beforeAutospacing="0" w:after="0" w:afterAutospacing="0"/>
        <w:ind w:firstLine="567"/>
        <w:jc w:val="both"/>
        <w:rPr>
          <w:sz w:val="28"/>
          <w:szCs w:val="28"/>
          <w:lang w:val="fr-FR"/>
        </w:rPr>
      </w:pPr>
      <w:r w:rsidRPr="004D6A42">
        <w:rPr>
          <w:rStyle w:val="a5"/>
          <w:sz w:val="28"/>
          <w:szCs w:val="28"/>
          <w:lang w:val="fr-FR"/>
        </w:rPr>
        <w:t xml:space="preserve"> </w:t>
      </w:r>
      <w:r w:rsidRPr="004D6A42">
        <w:rPr>
          <w:sz w:val="28"/>
          <w:szCs w:val="28"/>
          <w:lang w:val="fr-FR"/>
        </w:rPr>
        <w:t xml:space="preserve">Samy Laribi a exercé pendant vingt ans </w:t>
      </w:r>
      <w:r w:rsidRPr="004D6A42">
        <w:rPr>
          <w:rStyle w:val="a4"/>
          <w:sz w:val="28"/>
          <w:szCs w:val="28"/>
          <w:lang w:val="fr-FR"/>
        </w:rPr>
        <w:t>«à l’ancienne»,</w:t>
      </w:r>
      <w:r w:rsidRPr="004D6A42">
        <w:rPr>
          <w:sz w:val="28"/>
          <w:szCs w:val="28"/>
          <w:lang w:val="fr-FR"/>
        </w:rPr>
        <w:t xml:space="preserve"> et continue d’enseigner dans d’autres classes, dites normales, du collège. </w:t>
      </w:r>
      <w:r w:rsidRPr="004D6A42">
        <w:rPr>
          <w:rStyle w:val="a4"/>
          <w:sz w:val="28"/>
          <w:szCs w:val="28"/>
          <w:lang w:val="fr-FR"/>
        </w:rPr>
        <w:t>«Le principal avantage avec les Tice</w:t>
      </w:r>
      <w:r w:rsidRPr="004D6A42">
        <w:rPr>
          <w:sz w:val="28"/>
          <w:szCs w:val="28"/>
          <w:lang w:val="fr-FR"/>
        </w:rPr>
        <w:t xml:space="preserve"> [les technologies de l’information et de la communi</w:t>
      </w:r>
      <w:r>
        <w:rPr>
          <w:sz w:val="28"/>
          <w:szCs w:val="28"/>
          <w:lang w:val="fr-FR"/>
        </w:rPr>
        <w:t>cation dans l’enseignement</w:t>
      </w:r>
      <w:r w:rsidRPr="004D6A42">
        <w:rPr>
          <w:sz w:val="28"/>
          <w:szCs w:val="28"/>
          <w:lang w:val="fr-FR"/>
        </w:rPr>
        <w:t xml:space="preserve">], </w:t>
      </w:r>
      <w:r w:rsidRPr="004D6A42">
        <w:rPr>
          <w:rStyle w:val="a4"/>
          <w:sz w:val="28"/>
          <w:szCs w:val="28"/>
          <w:lang w:val="fr-FR"/>
        </w:rPr>
        <w:t>c’est que les notions passent mieux,</w:t>
      </w:r>
      <w:r w:rsidRPr="004D6A42">
        <w:rPr>
          <w:sz w:val="28"/>
          <w:szCs w:val="28"/>
          <w:lang w:val="fr-FR"/>
        </w:rPr>
        <w:t xml:space="preserve"> explique-t-il, </w:t>
      </w:r>
      <w:r w:rsidRPr="004D6A42">
        <w:rPr>
          <w:rStyle w:val="a4"/>
          <w:sz w:val="28"/>
          <w:szCs w:val="28"/>
          <w:lang w:val="fr-FR"/>
        </w:rPr>
        <w:t>les élèves sont plus motivés et plus impliqués, on ne les pousse plus, ils se mettent tout de suite à farfouiller dans leurs tablettes. Et lorsque les enfants sont heureux en classe, les professeurs le sont aussi.»</w:t>
      </w:r>
      <w:r w:rsidRPr="004D6A42">
        <w:rPr>
          <w:sz w:val="28"/>
          <w:szCs w:val="28"/>
          <w:lang w:val="fr-FR"/>
        </w:rPr>
        <w:t xml:space="preserve"> </w:t>
      </w:r>
    </w:p>
    <w:p w:rsidR="00D20E77" w:rsidRPr="004D6A42" w:rsidRDefault="00D20E77" w:rsidP="00D20E77">
      <w:pPr>
        <w:pStyle w:val="a3"/>
        <w:spacing w:before="0" w:beforeAutospacing="0" w:after="0" w:afterAutospacing="0"/>
        <w:ind w:firstLine="567"/>
        <w:jc w:val="both"/>
        <w:rPr>
          <w:sz w:val="28"/>
          <w:szCs w:val="28"/>
          <w:lang w:val="fr-FR"/>
        </w:rPr>
      </w:pPr>
      <w:r w:rsidRPr="004D6A42">
        <w:rPr>
          <w:rStyle w:val="a4"/>
          <w:sz w:val="28"/>
          <w:szCs w:val="28"/>
          <w:lang w:val="fr-FR"/>
        </w:rPr>
        <w:t xml:space="preserve"> </w:t>
      </w:r>
      <w:r w:rsidRPr="004D6A42">
        <w:rPr>
          <w:sz w:val="28"/>
          <w:szCs w:val="28"/>
          <w:lang w:val="fr-FR"/>
        </w:rPr>
        <w:t xml:space="preserve">Les classes sont équipées de TNI, de tablettes, d’iPod, d’appareils photo numériques, de caméras… </w:t>
      </w:r>
    </w:p>
    <w:p w:rsidR="00D20E77" w:rsidRDefault="00D20E77" w:rsidP="00D20E77">
      <w:pPr>
        <w:pStyle w:val="a3"/>
        <w:spacing w:before="0" w:beforeAutospacing="0" w:after="0" w:afterAutospacing="0"/>
        <w:ind w:firstLine="567"/>
        <w:jc w:val="both"/>
        <w:rPr>
          <w:rStyle w:val="a4"/>
          <w:sz w:val="28"/>
          <w:szCs w:val="28"/>
          <w:lang w:val="fr-FR"/>
        </w:rPr>
      </w:pPr>
      <w:r w:rsidRPr="004D6A42">
        <w:rPr>
          <w:sz w:val="28"/>
          <w:szCs w:val="28"/>
          <w:lang w:val="fr-FR"/>
        </w:rPr>
        <w:t>Les parents perçoivent ce</w:t>
      </w:r>
      <w:r>
        <w:rPr>
          <w:sz w:val="28"/>
          <w:szCs w:val="28"/>
          <w:lang w:val="fr-FR"/>
        </w:rPr>
        <w:t>rtains dangers</w:t>
      </w:r>
      <w:r w:rsidRPr="004D6A42">
        <w:rPr>
          <w:sz w:val="28"/>
          <w:szCs w:val="28"/>
          <w:lang w:val="fr-FR"/>
        </w:rPr>
        <w:t xml:space="preserve">, ils demandent aux enseignants si leurs enfants vont bien continuer à écrire sur du papier. Plus généralement, dans un récent </w:t>
      </w:r>
      <w:r w:rsidRPr="004D6A42">
        <w:rPr>
          <w:sz w:val="28"/>
          <w:szCs w:val="28"/>
          <w:lang w:val="fr-FR"/>
        </w:rPr>
        <w:lastRenderedPageBreak/>
        <w:t xml:space="preserve">sondage de la Casden, plus de 80% des Français jugent que le prof est irremplaçable. Mais simultanément, 27% estiment que son autorité est entamée. </w:t>
      </w:r>
    </w:p>
    <w:p w:rsidR="00D20E77" w:rsidRPr="008B4803" w:rsidRDefault="00D20E77" w:rsidP="00D20E77">
      <w:pPr>
        <w:pStyle w:val="a3"/>
        <w:spacing w:before="0" w:beforeAutospacing="0" w:after="0" w:afterAutospacing="0"/>
        <w:ind w:firstLine="567"/>
        <w:jc w:val="both"/>
        <w:rPr>
          <w:sz w:val="28"/>
          <w:szCs w:val="28"/>
          <w:lang w:val="fr-FR"/>
        </w:rPr>
      </w:pPr>
      <w:r w:rsidRPr="004D6A42">
        <w:rPr>
          <w:sz w:val="28"/>
          <w:szCs w:val="28"/>
          <w:lang w:val="fr-FR"/>
        </w:rPr>
        <w:t xml:space="preserve">Il existe des limites très prosaïques à l’extension du numérique à l’école. D’abord, il faut que les enseignants soient formés. </w:t>
      </w:r>
      <w:r>
        <w:rPr>
          <w:sz w:val="28"/>
          <w:szCs w:val="28"/>
          <w:lang w:val="fr-FR"/>
        </w:rPr>
        <w:t xml:space="preserve">Mais </w:t>
      </w:r>
      <w:r w:rsidRPr="004D6A42">
        <w:rPr>
          <w:sz w:val="28"/>
          <w:szCs w:val="28"/>
          <w:lang w:val="fr-FR"/>
        </w:rPr>
        <w:t xml:space="preserve">beaucoup ne le sont pas suffisamment. Ensuite, il faut que le matériel marche. </w:t>
      </w:r>
      <w:r>
        <w:rPr>
          <w:sz w:val="28"/>
          <w:szCs w:val="28"/>
          <w:lang w:val="fr-FR"/>
        </w:rPr>
        <w:t>I</w:t>
      </w:r>
      <w:r w:rsidRPr="004D6A42">
        <w:rPr>
          <w:sz w:val="28"/>
          <w:szCs w:val="28"/>
          <w:lang w:val="fr-FR"/>
        </w:rPr>
        <w:t xml:space="preserve">l ne suffit pas d’avoir des logiciels dernier cri. Encore faut-il savoir quand et à quelles fins les utiliser. Enfin, la classe est un collectif qui ne tient que par la présence de l’enseignant. </w:t>
      </w:r>
      <w:r w:rsidRPr="004D6A42">
        <w:rPr>
          <w:rStyle w:val="a4"/>
          <w:sz w:val="28"/>
          <w:szCs w:val="28"/>
          <w:lang w:val="fr-FR"/>
        </w:rPr>
        <w:t xml:space="preserve">«Sa tâche n’est donc en rien minimisée, </w:t>
      </w:r>
      <w:r w:rsidRPr="008B4803">
        <w:rPr>
          <w:rStyle w:val="a4"/>
          <w:i w:val="0"/>
          <w:sz w:val="28"/>
          <w:szCs w:val="28"/>
          <w:lang w:val="fr-FR"/>
        </w:rPr>
        <w:t xml:space="preserve">conclut </w:t>
      </w:r>
      <w:r w:rsidRPr="008B4803">
        <w:rPr>
          <w:sz w:val="28"/>
          <w:szCs w:val="28"/>
          <w:lang w:val="fr-FR"/>
        </w:rPr>
        <w:t>Philippe Meirieu, professeur à l’université de Lyon</w:t>
      </w:r>
      <w:r w:rsidRPr="008B4803">
        <w:rPr>
          <w:rStyle w:val="a4"/>
          <w:sz w:val="28"/>
          <w:szCs w:val="28"/>
          <w:lang w:val="fr-FR"/>
        </w:rPr>
        <w:t>, elle doit plutôt être repensée.»</w:t>
      </w:r>
    </w:p>
    <w:p w:rsidR="00D20E77" w:rsidRDefault="00D20E77" w:rsidP="00D20E77">
      <w:pPr>
        <w:pStyle w:val="a3"/>
        <w:spacing w:before="0" w:beforeAutospacing="0" w:after="0" w:afterAutospacing="0"/>
        <w:ind w:firstLine="567"/>
        <w:jc w:val="both"/>
        <w:rPr>
          <w:rStyle w:val="a4"/>
          <w:i w:val="0"/>
          <w:sz w:val="28"/>
          <w:szCs w:val="28"/>
          <w:lang w:val="fr-FR"/>
        </w:rPr>
      </w:pPr>
      <w:r>
        <w:rPr>
          <w:sz w:val="28"/>
          <w:szCs w:val="28"/>
          <w:lang w:val="fr-FR"/>
        </w:rPr>
        <w:t>Les profs sont</w:t>
      </w:r>
      <w:r w:rsidRPr="004D6A42">
        <w:rPr>
          <w:sz w:val="28"/>
          <w:szCs w:val="28"/>
          <w:lang w:val="fr-FR"/>
        </w:rPr>
        <w:t xml:space="preserve"> persuadé</w:t>
      </w:r>
      <w:r>
        <w:rPr>
          <w:sz w:val="28"/>
          <w:szCs w:val="28"/>
          <w:lang w:val="fr-FR"/>
        </w:rPr>
        <w:t>s</w:t>
      </w:r>
      <w:r w:rsidRPr="004D6A42">
        <w:rPr>
          <w:sz w:val="28"/>
          <w:szCs w:val="28"/>
          <w:lang w:val="fr-FR"/>
        </w:rPr>
        <w:t xml:space="preserve"> que la machine ne remplacera jamais une relation humaine. </w:t>
      </w:r>
      <w:r w:rsidRPr="004D6A42">
        <w:rPr>
          <w:rStyle w:val="a4"/>
          <w:sz w:val="28"/>
          <w:szCs w:val="28"/>
          <w:lang w:val="fr-FR"/>
        </w:rPr>
        <w:t>«Il se passe plein de choses dans les yeux des enfants,</w:t>
      </w:r>
      <w:r w:rsidRPr="004D6A42">
        <w:rPr>
          <w:sz w:val="28"/>
          <w:szCs w:val="28"/>
          <w:lang w:val="fr-FR"/>
        </w:rPr>
        <w:t xml:space="preserve"> conf</w:t>
      </w:r>
      <w:r>
        <w:rPr>
          <w:sz w:val="28"/>
          <w:szCs w:val="28"/>
          <w:lang w:val="fr-FR"/>
        </w:rPr>
        <w:t>ie Samy</w:t>
      </w:r>
      <w:r w:rsidRPr="004D6A42">
        <w:rPr>
          <w:sz w:val="28"/>
          <w:szCs w:val="28"/>
          <w:lang w:val="fr-FR"/>
        </w:rPr>
        <w:t xml:space="preserve">, </w:t>
      </w:r>
      <w:r w:rsidRPr="004D6A42">
        <w:rPr>
          <w:rStyle w:val="a4"/>
          <w:sz w:val="28"/>
          <w:szCs w:val="28"/>
          <w:lang w:val="fr-FR"/>
        </w:rPr>
        <w:t xml:space="preserve">il faut voir les éclairs quand ils ont compris. </w:t>
      </w:r>
      <w:r w:rsidRPr="00C97DEB">
        <w:rPr>
          <w:rStyle w:val="a4"/>
          <w:sz w:val="28"/>
          <w:szCs w:val="28"/>
          <w:lang w:val="fr-FR"/>
        </w:rPr>
        <w:t>Et cela, un écran ne peut pas le voir.»</w:t>
      </w:r>
      <w:r>
        <w:rPr>
          <w:rStyle w:val="a4"/>
          <w:i w:val="0"/>
          <w:sz w:val="28"/>
          <w:szCs w:val="28"/>
          <w:lang w:val="fr-FR"/>
        </w:rPr>
        <w:t xml:space="preserve"> (433 mots).</w:t>
      </w:r>
    </w:p>
    <w:p w:rsidR="00D20E77" w:rsidRPr="004D6A42" w:rsidRDefault="00D20E77" w:rsidP="00D20E77">
      <w:pPr>
        <w:ind w:firstLine="567"/>
        <w:jc w:val="right"/>
        <w:rPr>
          <w:lang w:val="fr-FR"/>
        </w:rPr>
      </w:pPr>
      <w:r w:rsidRPr="004D6A42">
        <w:rPr>
          <w:rStyle w:val="author"/>
          <w:lang w:val="fr-FR"/>
        </w:rPr>
        <w:t>Véroniqu</w:t>
      </w:r>
      <w:r>
        <w:rPr>
          <w:rStyle w:val="author"/>
          <w:lang w:val="fr-FR"/>
        </w:rPr>
        <w:t xml:space="preserve">e Soulé/ </w:t>
      </w:r>
      <w:r w:rsidRPr="0030699D">
        <w:rPr>
          <w:rStyle w:val="author"/>
          <w:i/>
          <w:lang w:val="fr-FR"/>
        </w:rPr>
        <w:t>Libération, le</w:t>
      </w:r>
      <w:r>
        <w:rPr>
          <w:i/>
          <w:lang w:val="fr-FR"/>
        </w:rPr>
        <w:t xml:space="preserve"> 14/09/</w:t>
      </w:r>
      <w:r w:rsidRPr="0030699D">
        <w:rPr>
          <w:i/>
          <w:lang w:val="fr-FR"/>
        </w:rPr>
        <w:t>2014</w:t>
      </w:r>
      <w:r w:rsidRPr="004D6A42">
        <w:rPr>
          <w:lang w:val="fr-FR"/>
        </w:rPr>
        <w:t xml:space="preserve"> </w:t>
      </w:r>
    </w:p>
    <w:p w:rsidR="00D20E77" w:rsidRDefault="00D20E77" w:rsidP="00D20E77">
      <w:pPr>
        <w:pStyle w:val="a3"/>
        <w:spacing w:before="0" w:beforeAutospacing="0" w:after="0" w:afterAutospacing="0"/>
        <w:jc w:val="both"/>
        <w:rPr>
          <w:lang w:val="fr-FR"/>
        </w:rPr>
      </w:pPr>
      <w:r w:rsidRPr="00F074E3">
        <w:rPr>
          <w:sz w:val="28"/>
          <w:szCs w:val="28"/>
          <w:lang w:val="fr-FR"/>
        </w:rPr>
        <w:t xml:space="preserve">  </w:t>
      </w:r>
    </w:p>
    <w:p w:rsidR="00D20E77"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 Dans cet article il s’agit ... .                                                                  </w:t>
      </w:r>
      <w:r w:rsidR="009079B8">
        <w:rPr>
          <w:sz w:val="28"/>
          <w:szCs w:val="28"/>
          <w:lang w:val="fr-FR"/>
        </w:rPr>
        <w:t xml:space="preserve">      (</w:t>
      </w:r>
      <w:r w:rsidRPr="009079B8">
        <w:rPr>
          <w:sz w:val="28"/>
          <w:szCs w:val="28"/>
          <w:lang w:val="fr-FR"/>
        </w:rPr>
        <w:t>1 point</w:t>
      </w:r>
      <w:r w:rsidR="009079B8">
        <w:rPr>
          <w:sz w:val="28"/>
          <w:szCs w:val="28"/>
          <w:lang w:val="fr-FR"/>
        </w:rPr>
        <w:t>)</w:t>
      </w:r>
    </w:p>
    <w:p w:rsidR="00D20E77" w:rsidRDefault="00D20E77" w:rsidP="009079B8">
      <w:pPr>
        <w:pStyle w:val="ListParagraph"/>
        <w:widowControl/>
        <w:numPr>
          <w:ilvl w:val="0"/>
          <w:numId w:val="6"/>
        </w:numPr>
        <w:adjustRightInd/>
        <w:spacing w:after="200" w:line="276" w:lineRule="auto"/>
        <w:ind w:left="0" w:firstLine="360"/>
        <w:rPr>
          <w:sz w:val="28"/>
          <w:szCs w:val="28"/>
          <w:lang w:val="fr-FR"/>
        </w:rPr>
      </w:pPr>
      <w:r>
        <w:rPr>
          <w:sz w:val="28"/>
          <w:szCs w:val="28"/>
          <w:lang w:val="fr-FR"/>
        </w:rPr>
        <w:t>Du remplacement du professeur par les ordinateurs dans la classe.</w:t>
      </w:r>
    </w:p>
    <w:p w:rsidR="00D20E77" w:rsidRDefault="00D20E77" w:rsidP="009079B8">
      <w:pPr>
        <w:pStyle w:val="ListParagraph"/>
        <w:widowControl/>
        <w:numPr>
          <w:ilvl w:val="0"/>
          <w:numId w:val="6"/>
        </w:numPr>
        <w:adjustRightInd/>
        <w:spacing w:after="200" w:line="276" w:lineRule="auto"/>
        <w:ind w:left="0" w:firstLine="360"/>
        <w:rPr>
          <w:sz w:val="28"/>
          <w:szCs w:val="28"/>
          <w:lang w:val="fr-FR"/>
        </w:rPr>
      </w:pPr>
      <w:r>
        <w:rPr>
          <w:sz w:val="28"/>
          <w:szCs w:val="28"/>
          <w:lang w:val="fr-FR"/>
        </w:rPr>
        <w:t>Des changements qui sont liés aux technologies numériques et qui ont eu lieu à l’école.</w:t>
      </w:r>
    </w:p>
    <w:p w:rsidR="00D20E77" w:rsidRDefault="00D20E77" w:rsidP="009079B8">
      <w:pPr>
        <w:pStyle w:val="ListParagraph"/>
        <w:widowControl/>
        <w:numPr>
          <w:ilvl w:val="0"/>
          <w:numId w:val="6"/>
        </w:numPr>
        <w:adjustRightInd/>
        <w:spacing w:after="200" w:line="276" w:lineRule="auto"/>
        <w:ind w:left="0" w:firstLine="360"/>
        <w:rPr>
          <w:sz w:val="28"/>
          <w:szCs w:val="28"/>
          <w:lang w:val="fr-FR"/>
        </w:rPr>
      </w:pPr>
      <w:r>
        <w:rPr>
          <w:sz w:val="28"/>
          <w:szCs w:val="28"/>
          <w:lang w:val="fr-FR"/>
        </w:rPr>
        <w:t>Du taux de réussite des élèves à l’école.</w:t>
      </w:r>
    </w:p>
    <w:p w:rsidR="00D20E77" w:rsidRDefault="00D20E77" w:rsidP="00D20E77">
      <w:pPr>
        <w:pStyle w:val="ListParagraph"/>
        <w:ind w:left="567" w:hanging="567"/>
        <w:rPr>
          <w:sz w:val="28"/>
          <w:szCs w:val="28"/>
          <w:lang w:val="fr-FR"/>
        </w:rPr>
      </w:pPr>
    </w:p>
    <w:p w:rsidR="00D20E77" w:rsidRDefault="00D20E77" w:rsidP="009079B8">
      <w:pPr>
        <w:pStyle w:val="ListParagraph"/>
        <w:widowControl/>
        <w:numPr>
          <w:ilvl w:val="0"/>
          <w:numId w:val="5"/>
        </w:numPr>
        <w:tabs>
          <w:tab w:val="left" w:pos="567"/>
        </w:tabs>
        <w:adjustRightInd/>
        <w:spacing w:line="276" w:lineRule="auto"/>
        <w:ind w:left="567" w:hanging="567"/>
        <w:jc w:val="right"/>
        <w:rPr>
          <w:sz w:val="28"/>
          <w:szCs w:val="28"/>
          <w:lang w:val="fr-FR"/>
        </w:rPr>
      </w:pPr>
      <w:r>
        <w:rPr>
          <w:sz w:val="28"/>
          <w:szCs w:val="28"/>
          <w:lang w:val="fr-FR"/>
        </w:rPr>
        <w:t>C</w:t>
      </w:r>
      <w:r>
        <w:rPr>
          <w:i/>
          <w:sz w:val="28"/>
          <w:szCs w:val="28"/>
          <w:lang w:val="fr-FR"/>
        </w:rPr>
        <w:t xml:space="preserve">omment appelle-t-on deux types de classe au collège Notre-Dame-de-France?                                                                                                 </w:t>
      </w:r>
      <w:r w:rsidR="009079B8">
        <w:rPr>
          <w:sz w:val="28"/>
          <w:szCs w:val="28"/>
          <w:lang w:val="fr-FR"/>
        </w:rPr>
        <w:t>(</w:t>
      </w:r>
      <w:r w:rsidRPr="009079B8">
        <w:rPr>
          <w:sz w:val="28"/>
          <w:szCs w:val="28"/>
          <w:lang w:val="fr-FR"/>
        </w:rPr>
        <w:t>2 points</w:t>
      </w:r>
      <w:r w:rsidR="009079B8">
        <w:rPr>
          <w:sz w:val="28"/>
          <w:szCs w:val="28"/>
          <w:lang w:val="fr-FR"/>
        </w:rPr>
        <w:t>)</w:t>
      </w:r>
    </w:p>
    <w:p w:rsidR="00D20E77" w:rsidRDefault="00D20E77" w:rsidP="00D20E77">
      <w:pPr>
        <w:jc w:val="both"/>
        <w:rPr>
          <w:lang w:val="fr-FR"/>
        </w:rPr>
      </w:pPr>
      <w:r>
        <w:rPr>
          <w:lang w:val="fr-FR"/>
        </w:rPr>
        <w:t>1)______________________________________________________________</w:t>
      </w:r>
    </w:p>
    <w:p w:rsidR="00D20E77" w:rsidRPr="009A5F80" w:rsidRDefault="00D20E77" w:rsidP="00D20E77">
      <w:pPr>
        <w:jc w:val="both"/>
        <w:rPr>
          <w:lang w:val="en-US"/>
        </w:rPr>
      </w:pPr>
      <w:r>
        <w:rPr>
          <w:lang w:val="fr-FR"/>
        </w:rPr>
        <w:t>2)__________________________________________</w:t>
      </w:r>
      <w:r w:rsidRPr="00AA15F9">
        <w:rPr>
          <w:lang w:val="fr-FR"/>
        </w:rPr>
        <w:t>______________</w:t>
      </w:r>
      <w:r>
        <w:t>______</w:t>
      </w:r>
    </w:p>
    <w:p w:rsidR="00D20E77" w:rsidRDefault="00D20E77" w:rsidP="00D20E77">
      <w:pPr>
        <w:pStyle w:val="ListParagraph"/>
        <w:widowControl/>
        <w:adjustRightInd/>
        <w:spacing w:after="200" w:line="276" w:lineRule="auto"/>
        <w:ind w:left="567"/>
        <w:rPr>
          <w:sz w:val="28"/>
          <w:szCs w:val="28"/>
          <w:lang w:val="fr-FR"/>
        </w:rPr>
      </w:pPr>
    </w:p>
    <w:p w:rsidR="00D20E77"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Quels sont les avantages des TICE selon Samy Laribi ? </w:t>
      </w:r>
      <w:r w:rsidRPr="00F63623">
        <w:rPr>
          <w:b/>
          <w:i/>
          <w:sz w:val="28"/>
          <w:szCs w:val="28"/>
          <w:lang w:val="fr-FR"/>
        </w:rPr>
        <w:t>Trois</w:t>
      </w:r>
      <w:r>
        <w:rPr>
          <w:sz w:val="28"/>
          <w:szCs w:val="28"/>
          <w:lang w:val="fr-FR"/>
        </w:rPr>
        <w:t xml:space="preserve"> réponses sont possibles.                                                                                                 </w:t>
      </w:r>
      <w:r w:rsidR="009079B8">
        <w:rPr>
          <w:sz w:val="28"/>
          <w:szCs w:val="28"/>
          <w:lang w:val="fr-FR"/>
        </w:rPr>
        <w:t xml:space="preserve">   (</w:t>
      </w:r>
      <w:r w:rsidRPr="009079B8">
        <w:rPr>
          <w:sz w:val="28"/>
          <w:szCs w:val="28"/>
          <w:lang w:val="fr-FR"/>
        </w:rPr>
        <w:t>3 points</w:t>
      </w:r>
      <w:r w:rsidR="009079B8">
        <w:rPr>
          <w:sz w:val="28"/>
          <w:szCs w:val="28"/>
          <w:lang w:val="fr-FR"/>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31"/>
        <w:gridCol w:w="4732"/>
      </w:tblGrid>
      <w:tr w:rsidR="00D20E77" w:rsidRPr="00D20E77">
        <w:tc>
          <w:tcPr>
            <w:tcW w:w="4731" w:type="dxa"/>
          </w:tcPr>
          <w:p w:rsidR="00D20E77" w:rsidRDefault="00D20E77" w:rsidP="00D20E77">
            <w:pPr>
              <w:pStyle w:val="ListParagraph"/>
              <w:ind w:left="0"/>
              <w:rPr>
                <w:sz w:val="28"/>
                <w:szCs w:val="28"/>
                <w:lang w:val="fr-FR"/>
              </w:rPr>
            </w:pPr>
            <w:r>
              <w:rPr>
                <w:sz w:val="28"/>
                <w:szCs w:val="28"/>
                <w:lang w:val="fr-FR"/>
              </w:rPr>
              <w:t>A. Les élèves comprennent mieux la matière.</w:t>
            </w:r>
          </w:p>
        </w:tc>
        <w:tc>
          <w:tcPr>
            <w:tcW w:w="4732" w:type="dxa"/>
          </w:tcPr>
          <w:p w:rsidR="00D20E77" w:rsidRDefault="00D20E77" w:rsidP="00D20E77">
            <w:pPr>
              <w:pStyle w:val="ListParagraph"/>
              <w:ind w:left="0"/>
              <w:rPr>
                <w:sz w:val="28"/>
                <w:szCs w:val="28"/>
                <w:lang w:val="fr-FR"/>
              </w:rPr>
            </w:pPr>
            <w:r>
              <w:rPr>
                <w:sz w:val="28"/>
                <w:szCs w:val="28"/>
                <w:lang w:val="fr-FR"/>
              </w:rPr>
              <w:t>D. Ils peuvent s’amuser pendant les cours.</w:t>
            </w:r>
          </w:p>
        </w:tc>
      </w:tr>
      <w:tr w:rsidR="00D20E77" w:rsidRPr="00D20E77">
        <w:tc>
          <w:tcPr>
            <w:tcW w:w="4731" w:type="dxa"/>
          </w:tcPr>
          <w:p w:rsidR="00D20E77" w:rsidRDefault="00D20E77" w:rsidP="00D20E77">
            <w:pPr>
              <w:pStyle w:val="ListParagraph"/>
              <w:ind w:left="0"/>
              <w:rPr>
                <w:sz w:val="28"/>
                <w:szCs w:val="28"/>
                <w:lang w:val="fr-FR"/>
              </w:rPr>
            </w:pPr>
            <w:r>
              <w:rPr>
                <w:sz w:val="28"/>
                <w:szCs w:val="28"/>
                <w:lang w:val="fr-FR"/>
              </w:rPr>
              <w:t xml:space="preserve">B. Les élèves sont plus motivés. </w:t>
            </w:r>
          </w:p>
        </w:tc>
        <w:tc>
          <w:tcPr>
            <w:tcW w:w="4732" w:type="dxa"/>
          </w:tcPr>
          <w:p w:rsidR="00D20E77" w:rsidRDefault="00D20E77" w:rsidP="00D20E77">
            <w:pPr>
              <w:pStyle w:val="ListParagraph"/>
              <w:ind w:left="0"/>
              <w:rPr>
                <w:sz w:val="28"/>
                <w:szCs w:val="28"/>
                <w:lang w:val="fr-FR"/>
              </w:rPr>
            </w:pPr>
            <w:r>
              <w:rPr>
                <w:sz w:val="28"/>
                <w:szCs w:val="28"/>
                <w:lang w:val="fr-FR"/>
              </w:rPr>
              <w:t>E. Ils sont plus impliqués.</w:t>
            </w:r>
          </w:p>
        </w:tc>
      </w:tr>
      <w:tr w:rsidR="00D20E77" w:rsidRPr="00D20E77">
        <w:tc>
          <w:tcPr>
            <w:tcW w:w="4731" w:type="dxa"/>
          </w:tcPr>
          <w:p w:rsidR="00D20E77" w:rsidRDefault="00D20E77" w:rsidP="00D20E77">
            <w:pPr>
              <w:pStyle w:val="ListParagraph"/>
              <w:ind w:left="0"/>
              <w:rPr>
                <w:sz w:val="28"/>
                <w:szCs w:val="28"/>
                <w:lang w:val="fr-FR"/>
              </w:rPr>
            </w:pPr>
            <w:r>
              <w:rPr>
                <w:sz w:val="28"/>
                <w:szCs w:val="28"/>
                <w:lang w:val="fr-FR"/>
              </w:rPr>
              <w:t>C. Ils peuvent entrer en correspondance avec les apprenants d’autres écoles.</w:t>
            </w:r>
          </w:p>
        </w:tc>
        <w:tc>
          <w:tcPr>
            <w:tcW w:w="4732" w:type="dxa"/>
          </w:tcPr>
          <w:p w:rsidR="00D20E77" w:rsidRDefault="00D20E77" w:rsidP="00D20E77">
            <w:pPr>
              <w:pStyle w:val="ListParagraph"/>
              <w:ind w:left="0"/>
              <w:rPr>
                <w:sz w:val="28"/>
                <w:szCs w:val="28"/>
                <w:lang w:val="fr-FR"/>
              </w:rPr>
            </w:pPr>
            <w:r>
              <w:rPr>
                <w:sz w:val="28"/>
                <w:szCs w:val="28"/>
                <w:lang w:val="fr-FR"/>
              </w:rPr>
              <w:t>F. Ils sont moins fatigués et plus actifs.</w:t>
            </w:r>
          </w:p>
        </w:tc>
      </w:tr>
    </w:tbl>
    <w:p w:rsidR="00D20E77" w:rsidRDefault="00D20E77" w:rsidP="00D20E77">
      <w:pPr>
        <w:pStyle w:val="ListParagraph"/>
        <w:ind w:left="567"/>
        <w:rPr>
          <w:sz w:val="28"/>
          <w:szCs w:val="28"/>
          <w:lang w:val="fr-FR"/>
        </w:rPr>
      </w:pPr>
    </w:p>
    <w:p w:rsidR="00D20E77" w:rsidRPr="008E5F62"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Quels sont les inconvéniants</w:t>
      </w:r>
      <w:r w:rsidRPr="008E5F62">
        <w:rPr>
          <w:sz w:val="28"/>
          <w:szCs w:val="28"/>
          <w:lang w:val="fr-FR"/>
        </w:rPr>
        <w:t xml:space="preserve"> </w:t>
      </w:r>
      <w:r>
        <w:rPr>
          <w:sz w:val="28"/>
          <w:szCs w:val="28"/>
          <w:lang w:val="fr-FR"/>
        </w:rPr>
        <w:t>de</w:t>
      </w:r>
      <w:r w:rsidRPr="008E5F62">
        <w:rPr>
          <w:sz w:val="28"/>
          <w:szCs w:val="28"/>
          <w:lang w:val="fr-FR"/>
        </w:rPr>
        <w:t xml:space="preserve"> l’extension du numérique à l’école du point de vue des parents ? </w:t>
      </w:r>
      <w:r w:rsidRPr="00F63623">
        <w:rPr>
          <w:b/>
          <w:i/>
          <w:sz w:val="28"/>
          <w:szCs w:val="28"/>
          <w:lang w:val="fr-FR"/>
        </w:rPr>
        <w:t>Deux</w:t>
      </w:r>
      <w:r w:rsidRPr="008E5F62">
        <w:rPr>
          <w:sz w:val="28"/>
          <w:szCs w:val="28"/>
          <w:lang w:val="fr-FR"/>
        </w:rPr>
        <w:t xml:space="preserve"> réponses sont possibles.             </w:t>
      </w:r>
      <w:r>
        <w:rPr>
          <w:sz w:val="28"/>
          <w:szCs w:val="28"/>
          <w:lang w:val="fr-FR"/>
        </w:rPr>
        <w:t xml:space="preserve">                </w:t>
      </w:r>
      <w:r w:rsidR="009079B8">
        <w:rPr>
          <w:sz w:val="28"/>
          <w:szCs w:val="28"/>
          <w:lang w:val="fr-FR"/>
        </w:rPr>
        <w:t xml:space="preserve">     (</w:t>
      </w:r>
      <w:r w:rsidRPr="009079B8">
        <w:rPr>
          <w:sz w:val="28"/>
          <w:szCs w:val="28"/>
          <w:lang w:val="fr-FR"/>
        </w:rPr>
        <w:t>2 points</w:t>
      </w:r>
      <w:r w:rsidR="009079B8">
        <w:rPr>
          <w:sz w:val="28"/>
          <w:szCs w:val="28"/>
          <w:lang w:val="fr-FR"/>
        </w:rPr>
        <w:t>)</w:t>
      </w:r>
    </w:p>
    <w:p w:rsidR="00D20E77" w:rsidRDefault="00D20E77" w:rsidP="00D20E77">
      <w:pPr>
        <w:pStyle w:val="ListParagraph"/>
        <w:ind w:left="567"/>
        <w:rPr>
          <w:sz w:val="28"/>
          <w:szCs w:val="28"/>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31"/>
        <w:gridCol w:w="4732"/>
      </w:tblGrid>
      <w:tr w:rsidR="00D20E77" w:rsidRPr="00D20E77">
        <w:tc>
          <w:tcPr>
            <w:tcW w:w="4731" w:type="dxa"/>
          </w:tcPr>
          <w:p w:rsidR="00D20E77" w:rsidRDefault="00D20E77" w:rsidP="00D20E77">
            <w:pPr>
              <w:pStyle w:val="ListParagraph"/>
              <w:ind w:left="0"/>
              <w:rPr>
                <w:sz w:val="28"/>
                <w:szCs w:val="28"/>
                <w:lang w:val="fr-FR"/>
              </w:rPr>
            </w:pPr>
            <w:r>
              <w:rPr>
                <w:sz w:val="28"/>
                <w:szCs w:val="28"/>
                <w:lang w:val="fr-FR"/>
              </w:rPr>
              <w:t>A. Les enfants ne pourront plus travailler sérieusement mais seulement en jouant.</w:t>
            </w:r>
          </w:p>
        </w:tc>
        <w:tc>
          <w:tcPr>
            <w:tcW w:w="4732" w:type="dxa"/>
          </w:tcPr>
          <w:p w:rsidR="00D20E77" w:rsidRDefault="00D20E77" w:rsidP="00D20E77">
            <w:pPr>
              <w:pStyle w:val="ListParagraph"/>
              <w:ind w:left="0"/>
              <w:rPr>
                <w:sz w:val="28"/>
                <w:szCs w:val="28"/>
                <w:lang w:val="fr-FR"/>
              </w:rPr>
            </w:pPr>
            <w:r>
              <w:rPr>
                <w:sz w:val="28"/>
                <w:szCs w:val="28"/>
                <w:lang w:val="fr-FR"/>
              </w:rPr>
              <w:t>C. Les enfants auront plus de problèmes de santé.</w:t>
            </w:r>
          </w:p>
        </w:tc>
      </w:tr>
      <w:tr w:rsidR="00D20E77" w:rsidRPr="00D20E77">
        <w:tc>
          <w:tcPr>
            <w:tcW w:w="4731" w:type="dxa"/>
          </w:tcPr>
          <w:p w:rsidR="00D20E77" w:rsidRDefault="00D20E77" w:rsidP="00D20E77">
            <w:pPr>
              <w:pStyle w:val="ListParagraph"/>
              <w:ind w:left="0"/>
              <w:rPr>
                <w:sz w:val="28"/>
                <w:szCs w:val="28"/>
                <w:lang w:val="fr-FR"/>
              </w:rPr>
            </w:pPr>
            <w:r>
              <w:rPr>
                <w:sz w:val="28"/>
                <w:szCs w:val="28"/>
                <w:lang w:val="fr-FR"/>
              </w:rPr>
              <w:t xml:space="preserve">B. Les professeurs auront moins </w:t>
            </w:r>
            <w:r>
              <w:rPr>
                <w:sz w:val="28"/>
                <w:szCs w:val="28"/>
                <w:lang w:val="fr-FR"/>
              </w:rPr>
              <w:lastRenderedPageBreak/>
              <w:t>d’autorité.</w:t>
            </w:r>
          </w:p>
        </w:tc>
        <w:tc>
          <w:tcPr>
            <w:tcW w:w="4732" w:type="dxa"/>
          </w:tcPr>
          <w:p w:rsidR="00D20E77" w:rsidRDefault="00D20E77" w:rsidP="00D20E77">
            <w:pPr>
              <w:pStyle w:val="ListParagraph"/>
              <w:ind w:left="0"/>
              <w:rPr>
                <w:sz w:val="28"/>
                <w:szCs w:val="28"/>
                <w:lang w:val="fr-FR"/>
              </w:rPr>
            </w:pPr>
            <w:r>
              <w:rPr>
                <w:sz w:val="28"/>
                <w:szCs w:val="28"/>
                <w:lang w:val="fr-FR"/>
              </w:rPr>
              <w:lastRenderedPageBreak/>
              <w:t xml:space="preserve">D. Les enfants n’écriront plus sur du </w:t>
            </w:r>
            <w:r>
              <w:rPr>
                <w:sz w:val="28"/>
                <w:szCs w:val="28"/>
                <w:lang w:val="fr-FR"/>
              </w:rPr>
              <w:lastRenderedPageBreak/>
              <w:t>papier.</w:t>
            </w:r>
          </w:p>
        </w:tc>
      </w:tr>
    </w:tbl>
    <w:p w:rsidR="00D20E77" w:rsidRDefault="00D20E77" w:rsidP="00D20E77">
      <w:pPr>
        <w:pStyle w:val="ListParagraph"/>
        <w:ind w:left="567"/>
        <w:rPr>
          <w:sz w:val="28"/>
          <w:szCs w:val="28"/>
          <w:lang w:val="fr-FR"/>
        </w:rPr>
      </w:pPr>
    </w:p>
    <w:p w:rsidR="00D20E77"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D’après Samy Laribi, pour transmettre les connaissances aux enfants il faut ... </w:t>
      </w:r>
    </w:p>
    <w:p w:rsidR="00D20E77" w:rsidRPr="009079B8" w:rsidRDefault="00D20E77" w:rsidP="00D20E77">
      <w:pPr>
        <w:pStyle w:val="ListParagraph"/>
        <w:widowControl/>
        <w:adjustRightInd/>
        <w:spacing w:after="200" w:line="276" w:lineRule="auto"/>
        <w:ind w:left="567"/>
        <w:jc w:val="right"/>
        <w:rPr>
          <w:sz w:val="28"/>
          <w:szCs w:val="28"/>
          <w:lang w:val="fr-FR"/>
        </w:rPr>
      </w:pPr>
      <w:r>
        <w:rPr>
          <w:sz w:val="28"/>
          <w:szCs w:val="28"/>
          <w:lang w:val="fr-FR"/>
        </w:rPr>
        <w:t xml:space="preserve">         </w:t>
      </w:r>
      <w:r w:rsidR="009079B8">
        <w:rPr>
          <w:sz w:val="28"/>
          <w:szCs w:val="28"/>
          <w:lang w:val="fr-FR"/>
        </w:rPr>
        <w:t>(</w:t>
      </w:r>
      <w:r w:rsidRPr="009079B8">
        <w:rPr>
          <w:sz w:val="28"/>
          <w:szCs w:val="28"/>
          <w:lang w:val="fr-FR"/>
        </w:rPr>
        <w:t>1 point</w:t>
      </w:r>
      <w:r w:rsidR="009079B8">
        <w:rPr>
          <w:sz w:val="28"/>
          <w:szCs w:val="28"/>
          <w:lang w:val="fr-FR"/>
        </w:rPr>
        <w:t>)</w:t>
      </w:r>
    </w:p>
    <w:p w:rsidR="00D20E77" w:rsidRDefault="00D20E77" w:rsidP="00D20E77">
      <w:pPr>
        <w:pStyle w:val="ListParagraph"/>
        <w:widowControl/>
        <w:numPr>
          <w:ilvl w:val="0"/>
          <w:numId w:val="7"/>
        </w:numPr>
        <w:adjustRightInd/>
        <w:spacing w:after="200" w:line="276" w:lineRule="auto"/>
        <w:rPr>
          <w:sz w:val="28"/>
          <w:szCs w:val="28"/>
          <w:lang w:val="fr-FR"/>
        </w:rPr>
      </w:pPr>
      <w:r>
        <w:rPr>
          <w:sz w:val="28"/>
          <w:szCs w:val="28"/>
          <w:lang w:val="fr-FR"/>
        </w:rPr>
        <w:t>Travailler avec leurs parents en expliquant l’importance des études.</w:t>
      </w:r>
    </w:p>
    <w:p w:rsidR="00D20E77" w:rsidRDefault="00D20E77" w:rsidP="00D20E77">
      <w:pPr>
        <w:pStyle w:val="ListParagraph"/>
        <w:widowControl/>
        <w:numPr>
          <w:ilvl w:val="0"/>
          <w:numId w:val="7"/>
        </w:numPr>
        <w:adjustRightInd/>
        <w:spacing w:after="200" w:line="276" w:lineRule="auto"/>
        <w:rPr>
          <w:sz w:val="28"/>
          <w:szCs w:val="28"/>
          <w:lang w:val="fr-FR"/>
        </w:rPr>
      </w:pPr>
      <w:r>
        <w:rPr>
          <w:sz w:val="28"/>
          <w:szCs w:val="28"/>
          <w:lang w:val="fr-FR"/>
        </w:rPr>
        <w:t>Voir les yeux des enfants pour s’assurer qu’ils comprennent.</w:t>
      </w:r>
    </w:p>
    <w:p w:rsidR="00D20E77" w:rsidRDefault="00D20E77" w:rsidP="00D20E77">
      <w:pPr>
        <w:pStyle w:val="ListParagraph"/>
        <w:widowControl/>
        <w:numPr>
          <w:ilvl w:val="0"/>
          <w:numId w:val="7"/>
        </w:numPr>
        <w:adjustRightInd/>
        <w:spacing w:after="200" w:line="276" w:lineRule="auto"/>
        <w:rPr>
          <w:sz w:val="28"/>
          <w:szCs w:val="28"/>
          <w:lang w:val="fr-FR"/>
        </w:rPr>
      </w:pPr>
      <w:r>
        <w:rPr>
          <w:sz w:val="28"/>
          <w:szCs w:val="28"/>
          <w:lang w:val="fr-FR"/>
        </w:rPr>
        <w:t>Les contrôler régulièrement à l’aide des Tice.</w:t>
      </w:r>
    </w:p>
    <w:p w:rsidR="00D20E77" w:rsidRDefault="00D20E77" w:rsidP="00D20E77">
      <w:pPr>
        <w:pStyle w:val="ListParagraph"/>
        <w:ind w:left="927"/>
        <w:rPr>
          <w:sz w:val="28"/>
          <w:szCs w:val="28"/>
          <w:lang w:val="fr-FR"/>
        </w:rPr>
      </w:pPr>
    </w:p>
    <w:p w:rsidR="00D20E77" w:rsidRDefault="00D20E77" w:rsidP="00D20E77">
      <w:pPr>
        <w:pStyle w:val="ListParagraph"/>
        <w:widowControl/>
        <w:numPr>
          <w:ilvl w:val="0"/>
          <w:numId w:val="5"/>
        </w:numPr>
        <w:adjustRightInd/>
        <w:spacing w:after="200" w:line="276" w:lineRule="auto"/>
        <w:ind w:left="567" w:hanging="567"/>
        <w:rPr>
          <w:i/>
          <w:sz w:val="28"/>
          <w:szCs w:val="28"/>
          <w:lang w:val="fr-FR"/>
        </w:rPr>
      </w:pPr>
      <w:r>
        <w:rPr>
          <w:sz w:val="28"/>
          <w:szCs w:val="28"/>
          <w:lang w:val="fr-FR"/>
        </w:rPr>
        <w:t xml:space="preserve">Philippe Meirieu croit que, avec l’entrée du numérique à l’école, le rôle du professeur est devenu moins important.                                                   </w:t>
      </w:r>
      <w:r w:rsidR="009079B8">
        <w:rPr>
          <w:sz w:val="28"/>
          <w:szCs w:val="28"/>
          <w:lang w:val="fr-FR"/>
        </w:rPr>
        <w:t xml:space="preserve">   (</w:t>
      </w:r>
      <w:r w:rsidRPr="009079B8">
        <w:rPr>
          <w:sz w:val="28"/>
          <w:szCs w:val="28"/>
          <w:lang w:val="fr-FR"/>
        </w:rPr>
        <w:t>1 point</w:t>
      </w:r>
      <w:r w:rsidR="009079B8">
        <w:rPr>
          <w:sz w:val="28"/>
          <w:szCs w:val="28"/>
          <w:lang w:val="fr-FR"/>
        </w:rPr>
        <w:t>)</w:t>
      </w:r>
    </w:p>
    <w:p w:rsidR="00D20E77" w:rsidRDefault="00D20E77" w:rsidP="00D20E77">
      <w:pPr>
        <w:pStyle w:val="ListParagraph"/>
        <w:widowControl/>
        <w:numPr>
          <w:ilvl w:val="0"/>
          <w:numId w:val="8"/>
        </w:numPr>
        <w:adjustRightInd/>
        <w:spacing w:after="200" w:line="276" w:lineRule="auto"/>
        <w:ind w:left="993" w:hanging="426"/>
        <w:rPr>
          <w:sz w:val="28"/>
          <w:szCs w:val="28"/>
          <w:lang w:val="fr-FR"/>
        </w:rPr>
      </w:pPr>
      <w:r>
        <w:rPr>
          <w:sz w:val="28"/>
          <w:szCs w:val="28"/>
          <w:lang w:val="fr-FR"/>
        </w:rPr>
        <w:t>Oui.</w:t>
      </w:r>
    </w:p>
    <w:p w:rsidR="00D20E77" w:rsidRDefault="00D20E77" w:rsidP="00D20E77">
      <w:pPr>
        <w:pStyle w:val="ListParagraph"/>
        <w:widowControl/>
        <w:numPr>
          <w:ilvl w:val="0"/>
          <w:numId w:val="8"/>
        </w:numPr>
        <w:adjustRightInd/>
        <w:spacing w:after="200" w:line="276" w:lineRule="auto"/>
        <w:ind w:left="993" w:hanging="426"/>
        <w:rPr>
          <w:sz w:val="28"/>
          <w:szCs w:val="28"/>
          <w:lang w:val="fr-FR"/>
        </w:rPr>
      </w:pPr>
      <w:r>
        <w:rPr>
          <w:sz w:val="28"/>
          <w:szCs w:val="28"/>
          <w:lang w:val="fr-FR"/>
        </w:rPr>
        <w:t>Non.</w:t>
      </w:r>
    </w:p>
    <w:p w:rsidR="00D20E77" w:rsidRDefault="00D20E77" w:rsidP="00D20E77">
      <w:pPr>
        <w:pStyle w:val="ListParagraph"/>
        <w:widowControl/>
        <w:numPr>
          <w:ilvl w:val="0"/>
          <w:numId w:val="8"/>
        </w:numPr>
        <w:adjustRightInd/>
        <w:spacing w:after="200" w:line="276" w:lineRule="auto"/>
        <w:ind w:left="993" w:hanging="426"/>
        <w:rPr>
          <w:sz w:val="28"/>
          <w:szCs w:val="28"/>
          <w:lang w:val="fr-FR"/>
        </w:rPr>
      </w:pPr>
      <w:r>
        <w:rPr>
          <w:sz w:val="28"/>
          <w:szCs w:val="28"/>
          <w:lang w:val="fr-FR"/>
        </w:rPr>
        <w:t>Ce n’est pas mentionné.</w:t>
      </w:r>
    </w:p>
    <w:p w:rsidR="00D20E77" w:rsidRDefault="00D20E77" w:rsidP="00D20E77">
      <w:pPr>
        <w:pStyle w:val="ListParagraph"/>
        <w:rPr>
          <w:sz w:val="28"/>
          <w:szCs w:val="28"/>
          <w:lang w:val="fr-FR"/>
        </w:rPr>
      </w:pPr>
    </w:p>
    <w:p w:rsidR="00D20E77" w:rsidRPr="00BC13C2" w:rsidRDefault="00D20E77" w:rsidP="00D20E77">
      <w:pPr>
        <w:pStyle w:val="ListParagraph"/>
        <w:widowControl/>
        <w:numPr>
          <w:ilvl w:val="0"/>
          <w:numId w:val="5"/>
        </w:numPr>
        <w:adjustRightInd/>
        <w:spacing w:after="200" w:line="276" w:lineRule="auto"/>
        <w:ind w:left="567" w:hanging="567"/>
        <w:rPr>
          <w:sz w:val="28"/>
          <w:szCs w:val="28"/>
          <w:lang w:val="fr-FR"/>
        </w:rPr>
      </w:pPr>
      <w:r>
        <w:rPr>
          <w:sz w:val="28"/>
          <w:szCs w:val="28"/>
          <w:lang w:val="fr-FR"/>
        </w:rPr>
        <w:t xml:space="preserve">Relevez dans l’article </w:t>
      </w:r>
      <w:r>
        <w:rPr>
          <w:b/>
          <w:i/>
          <w:sz w:val="28"/>
          <w:szCs w:val="28"/>
          <w:lang w:val="fr-FR"/>
        </w:rPr>
        <w:t>trois</w:t>
      </w:r>
      <w:r>
        <w:rPr>
          <w:sz w:val="28"/>
          <w:szCs w:val="28"/>
          <w:lang w:val="fr-FR"/>
        </w:rPr>
        <w:t xml:space="preserve"> limites à l’extension de nouvelles technologies à l’école telles qu’elles sont formulés par l’auteur.                    </w:t>
      </w:r>
      <w:r w:rsidRPr="00BC13C2">
        <w:rPr>
          <w:sz w:val="28"/>
          <w:szCs w:val="28"/>
          <w:lang w:val="fr-FR"/>
        </w:rPr>
        <w:t xml:space="preserve">             </w:t>
      </w:r>
      <w:r w:rsidR="009079B8">
        <w:rPr>
          <w:sz w:val="28"/>
          <w:szCs w:val="28"/>
          <w:lang w:val="fr-FR"/>
        </w:rPr>
        <w:t xml:space="preserve">     (</w:t>
      </w:r>
      <w:r w:rsidRPr="009079B8">
        <w:rPr>
          <w:sz w:val="28"/>
          <w:szCs w:val="28"/>
          <w:lang w:val="fr-FR"/>
        </w:rPr>
        <w:t>3 points</w:t>
      </w:r>
      <w:r w:rsidR="009079B8">
        <w:rPr>
          <w:sz w:val="28"/>
          <w:szCs w:val="28"/>
          <w:lang w:val="fr-FR"/>
        </w:rPr>
        <w:t>)</w:t>
      </w:r>
    </w:p>
    <w:p w:rsidR="00D20E77" w:rsidRDefault="00D20E77" w:rsidP="00D20E77">
      <w:pPr>
        <w:jc w:val="both"/>
        <w:rPr>
          <w:lang w:val="fr-FR"/>
        </w:rPr>
      </w:pPr>
      <w:r>
        <w:rPr>
          <w:lang w:val="fr-FR"/>
        </w:rPr>
        <w:t>__________________________________________________________________</w:t>
      </w:r>
    </w:p>
    <w:p w:rsidR="00D20E77" w:rsidRDefault="00D20E77" w:rsidP="00D20E77">
      <w:pPr>
        <w:jc w:val="both"/>
        <w:rPr>
          <w:lang w:val="fr-FR"/>
        </w:rPr>
      </w:pPr>
      <w:r w:rsidRPr="009079B8">
        <w:rPr>
          <w:lang w:val="fr-FR"/>
        </w:rPr>
        <w:t>___________________________________________________________</w:t>
      </w:r>
      <w:r>
        <w:t>_______</w:t>
      </w:r>
    </w:p>
    <w:p w:rsidR="00D20E77" w:rsidRPr="00F63623" w:rsidRDefault="00D20E77" w:rsidP="00D20E77">
      <w:pPr>
        <w:jc w:val="both"/>
      </w:pPr>
      <w:r>
        <w:t>__________________________________________________________________</w:t>
      </w:r>
    </w:p>
    <w:p w:rsidR="00D20E77" w:rsidRDefault="00D20E77" w:rsidP="00D20E77">
      <w:pPr>
        <w:rPr>
          <w:b/>
          <w:sz w:val="32"/>
          <w:szCs w:val="32"/>
          <w:lang w:val="fr-FR"/>
        </w:rPr>
      </w:pPr>
    </w:p>
    <w:tbl>
      <w:tblPr>
        <w:tblW w:w="9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19"/>
      </w:tblGrid>
      <w:tr w:rsidR="00D20E77" w:rsidRPr="003830B5">
        <w:trPr>
          <w:trHeight w:val="527"/>
        </w:trPr>
        <w:tc>
          <w:tcPr>
            <w:tcW w:w="9619" w:type="dxa"/>
            <w:vAlign w:val="center"/>
          </w:tcPr>
          <w:p w:rsidR="00D20E77" w:rsidRPr="0050169A" w:rsidRDefault="00D20E77" w:rsidP="00D20E77">
            <w:pPr>
              <w:jc w:val="center"/>
              <w:rPr>
                <w:b/>
              </w:rPr>
            </w:pPr>
            <w:r>
              <w:rPr>
                <w:b/>
              </w:rPr>
              <w:t>ПЕРЕНЕСИТЕ</w:t>
            </w:r>
            <w:r w:rsidRPr="0050169A">
              <w:rPr>
                <w:b/>
              </w:rPr>
              <w:t xml:space="preserve"> </w:t>
            </w:r>
            <w:r>
              <w:rPr>
                <w:b/>
              </w:rPr>
              <w:t>СВОИ</w:t>
            </w:r>
            <w:r w:rsidRPr="0050169A">
              <w:rPr>
                <w:b/>
              </w:rPr>
              <w:t xml:space="preserve"> </w:t>
            </w:r>
            <w:r>
              <w:rPr>
                <w:b/>
              </w:rPr>
              <w:t>РЕШЕНИЯ</w:t>
            </w:r>
            <w:r w:rsidRPr="0050169A">
              <w:rPr>
                <w:b/>
              </w:rPr>
              <w:t xml:space="preserve"> </w:t>
            </w:r>
            <w:r>
              <w:rPr>
                <w:b/>
              </w:rPr>
              <w:t>В</w:t>
            </w:r>
            <w:r w:rsidRPr="0050169A">
              <w:rPr>
                <w:b/>
              </w:rPr>
              <w:t xml:space="preserve"> </w:t>
            </w:r>
            <w:r>
              <w:rPr>
                <w:b/>
              </w:rPr>
              <w:t>ЛИСТ</w:t>
            </w:r>
            <w:r w:rsidRPr="0050169A">
              <w:rPr>
                <w:b/>
              </w:rPr>
              <w:t xml:space="preserve"> </w:t>
            </w:r>
            <w:r>
              <w:rPr>
                <w:b/>
              </w:rPr>
              <w:t>ОТВЕТОВ</w:t>
            </w:r>
            <w:r w:rsidRPr="0050169A">
              <w:rPr>
                <w:b/>
              </w:rPr>
              <w:t>!</w:t>
            </w:r>
          </w:p>
        </w:tc>
      </w:tr>
    </w:tbl>
    <w:p w:rsidR="00D20E77" w:rsidRPr="0050169A" w:rsidRDefault="00D20E77" w:rsidP="00D20E77">
      <w:pPr>
        <w:rPr>
          <w:b/>
          <w:sz w:val="32"/>
          <w:szCs w:val="32"/>
        </w:rPr>
      </w:pPr>
    </w:p>
    <w:p w:rsidR="00D20E77" w:rsidRPr="0050169A" w:rsidRDefault="00D20E77" w:rsidP="00D20E77"/>
    <w:p w:rsidR="00D20E77" w:rsidRDefault="00D20E77" w:rsidP="00CC1BFF">
      <w:pPr>
        <w:spacing w:after="200" w:line="276" w:lineRule="auto"/>
        <w:rPr>
          <w:b/>
          <w:sz w:val="32"/>
          <w:szCs w:val="32"/>
        </w:rPr>
      </w:pPr>
      <w:r w:rsidRPr="0050169A">
        <w:br w:type="page"/>
      </w:r>
      <w:r>
        <w:rPr>
          <w:b/>
          <w:sz w:val="32"/>
          <w:szCs w:val="32"/>
          <w:lang w:val="fr-FR"/>
        </w:rPr>
        <w:lastRenderedPageBreak/>
        <w:t>III</w:t>
      </w:r>
      <w:r w:rsidRPr="0050169A">
        <w:rPr>
          <w:b/>
          <w:sz w:val="32"/>
          <w:szCs w:val="32"/>
        </w:rPr>
        <w:t xml:space="preserve">. </w:t>
      </w:r>
      <w:r>
        <w:rPr>
          <w:b/>
          <w:sz w:val="32"/>
          <w:szCs w:val="32"/>
          <w:lang w:val="fr-FR"/>
        </w:rPr>
        <w:t>Production</w:t>
      </w:r>
      <w:r w:rsidRPr="0050169A">
        <w:rPr>
          <w:b/>
          <w:sz w:val="32"/>
          <w:szCs w:val="32"/>
        </w:rPr>
        <w:t xml:space="preserve"> </w:t>
      </w:r>
      <w:r>
        <w:rPr>
          <w:b/>
          <w:sz w:val="32"/>
          <w:szCs w:val="32"/>
        </w:rPr>
        <w:t>é</w:t>
      </w:r>
      <w:r>
        <w:rPr>
          <w:b/>
          <w:sz w:val="32"/>
          <w:szCs w:val="32"/>
          <w:lang w:val="fr-FR"/>
        </w:rPr>
        <w:t>crite</w:t>
      </w:r>
      <w:r>
        <w:rPr>
          <w:b/>
          <w:sz w:val="32"/>
          <w:szCs w:val="32"/>
        </w:rPr>
        <w:t xml:space="preserve"> (В1+)</w:t>
      </w:r>
    </w:p>
    <w:p w:rsidR="00D20E77" w:rsidRDefault="00D20E77" w:rsidP="00D20E77">
      <w:pPr>
        <w:jc w:val="center"/>
        <w:rPr>
          <w:b/>
          <w:sz w:val="24"/>
          <w:szCs w:val="24"/>
        </w:rPr>
      </w:pPr>
    </w:p>
    <w:p w:rsidR="00D20E77" w:rsidRDefault="00D20E77" w:rsidP="00D20E77">
      <w:pPr>
        <w:jc w:val="center"/>
        <w:rPr>
          <w:b/>
        </w:rPr>
      </w:pPr>
      <w:r>
        <w:rPr>
          <w:b/>
        </w:rPr>
        <w:t>Конкурс письменной речи</w:t>
      </w:r>
    </w:p>
    <w:p w:rsidR="00D20E77" w:rsidRDefault="00D20E77" w:rsidP="00D20E77">
      <w:pPr>
        <w:jc w:val="right"/>
        <w:rPr>
          <w:b/>
        </w:rPr>
      </w:pPr>
      <w:r>
        <w:rPr>
          <w:b/>
        </w:rPr>
        <w:t xml:space="preserve"> </w:t>
      </w:r>
    </w:p>
    <w:p w:rsidR="00D20E77" w:rsidRDefault="00D20E77" w:rsidP="00D20E77">
      <w:pPr>
        <w:jc w:val="both"/>
        <w:rPr>
          <w:b/>
          <w:lang w:val="fr-FR"/>
        </w:rPr>
      </w:pPr>
      <w:r>
        <w:rPr>
          <w:b/>
          <w:lang w:val="fr-FR"/>
        </w:rPr>
        <w:t xml:space="preserve">Durée d’épreuve : 1 heure 10                                                                  </w:t>
      </w:r>
      <w:r w:rsidR="009079B8">
        <w:rPr>
          <w:b/>
          <w:lang w:val="fr-FR"/>
        </w:rPr>
        <w:t xml:space="preserve">      (</w:t>
      </w:r>
      <w:r w:rsidRPr="009079B8">
        <w:rPr>
          <w:lang w:val="fr-FR"/>
        </w:rPr>
        <w:t>25 points</w:t>
      </w:r>
      <w:r w:rsidR="009079B8">
        <w:rPr>
          <w:lang w:val="fr-FR"/>
        </w:rPr>
        <w:t>)</w:t>
      </w:r>
    </w:p>
    <w:p w:rsidR="00D20E77" w:rsidRDefault="00D20E77" w:rsidP="00D20E77">
      <w:pPr>
        <w:jc w:val="both"/>
        <w:rPr>
          <w:b/>
          <w:lang w:val="fr-FR"/>
        </w:rPr>
      </w:pPr>
    </w:p>
    <w:p w:rsidR="00D20E77" w:rsidRDefault="00D20E77" w:rsidP="00D20E77">
      <w:pPr>
        <w:jc w:val="both"/>
        <w:rPr>
          <w:rStyle w:val="a5"/>
          <w:b w:val="0"/>
          <w:i/>
          <w:lang w:val="fr-FR"/>
        </w:rPr>
      </w:pPr>
      <w:r>
        <w:rPr>
          <w:b/>
          <w:lang w:val="fr-FR"/>
        </w:rPr>
        <w:t xml:space="preserve">Situation : </w:t>
      </w:r>
      <w:r>
        <w:rPr>
          <w:i/>
          <w:lang w:val="fr-FR"/>
        </w:rPr>
        <w:t xml:space="preserve">Vous rédigez une lettre dans votre journal lycéen pour informer les lycéens de la Journée mondiale de la tolérence </w:t>
      </w:r>
      <w:r>
        <w:rPr>
          <w:rStyle w:val="a5"/>
          <w:b w:val="0"/>
          <w:i/>
          <w:lang w:val="fr-FR"/>
        </w:rPr>
        <w:t>que vous proposez d’organiser dans votre établissement. Vous vous prononcez pour l’idée de la tolérence, proposez des actions et donnez un (des) exemple(s)</w:t>
      </w:r>
      <w:r w:rsidR="00CC6111">
        <w:rPr>
          <w:rStyle w:val="a5"/>
          <w:b w:val="0"/>
          <w:i/>
          <w:lang w:val="fr-FR"/>
        </w:rPr>
        <w:t xml:space="preserve"> </w:t>
      </w:r>
      <w:r>
        <w:rPr>
          <w:rStyle w:val="a5"/>
          <w:b w:val="0"/>
          <w:i/>
          <w:lang w:val="fr-FR"/>
        </w:rPr>
        <w:t>d’autres établissements scolaires.</w:t>
      </w:r>
    </w:p>
    <w:p w:rsidR="00D20E77" w:rsidRPr="00E478BB" w:rsidRDefault="00D20E77" w:rsidP="00D20E77">
      <w:pPr>
        <w:jc w:val="both"/>
        <w:rPr>
          <w:rStyle w:val="a5"/>
          <w:bCs w:val="0"/>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28"/>
      </w:tblGrid>
      <w:tr w:rsidR="00D20E77" w:rsidRPr="00D20E77">
        <w:trPr>
          <w:trHeight w:val="4679"/>
        </w:trPr>
        <w:tc>
          <w:tcPr>
            <w:tcW w:w="9828" w:type="dxa"/>
          </w:tcPr>
          <w:p w:rsidR="00D20E77" w:rsidRDefault="00D20E77" w:rsidP="00D20E77">
            <w:pPr>
              <w:pStyle w:val="2"/>
              <w:spacing w:before="0"/>
              <w:rPr>
                <w:rFonts w:ascii="Times New Roman" w:hAnsi="Times New Roman"/>
                <w:color w:val="auto"/>
                <w:sz w:val="28"/>
                <w:szCs w:val="28"/>
                <w:lang w:val="fr-FR"/>
              </w:rPr>
            </w:pPr>
            <w:r>
              <w:rPr>
                <w:rFonts w:ascii="Times New Roman" w:hAnsi="Times New Roman"/>
                <w:color w:val="auto"/>
                <w:sz w:val="28"/>
                <w:szCs w:val="28"/>
                <w:lang w:val="fr-FR"/>
              </w:rPr>
              <w:t>Informations fournies</w:t>
            </w:r>
          </w:p>
          <w:p w:rsidR="00D20E77" w:rsidRPr="00754CB1" w:rsidRDefault="00D20E77" w:rsidP="00D20E77">
            <w:pPr>
              <w:pStyle w:val="a3"/>
              <w:numPr>
                <w:ilvl w:val="0"/>
                <w:numId w:val="14"/>
              </w:numPr>
              <w:spacing w:before="0" w:beforeAutospacing="0" w:after="0" w:afterAutospacing="0"/>
              <w:ind w:left="426"/>
              <w:jc w:val="both"/>
              <w:rPr>
                <w:lang w:val="fr-FR"/>
              </w:rPr>
            </w:pPr>
            <w:r w:rsidRPr="00754CB1">
              <w:rPr>
                <w:lang w:val="fr-FR"/>
              </w:rPr>
              <w:t xml:space="preserve">Chaque année le 16 novembre, la communauté internationale célèbre la Journée internationale de la tolérance avec des activités qui s'adressent à la fois aux établissements d'enseignement et au grand public. </w:t>
            </w:r>
          </w:p>
          <w:p w:rsidR="00D20E77" w:rsidRPr="00754CB1" w:rsidRDefault="009079B8" w:rsidP="00D20E77">
            <w:pPr>
              <w:pStyle w:val="a3"/>
              <w:numPr>
                <w:ilvl w:val="0"/>
                <w:numId w:val="14"/>
              </w:numPr>
              <w:spacing w:before="0" w:beforeAutospacing="0" w:after="0" w:afterAutospacing="0"/>
              <w:ind w:left="426"/>
              <w:jc w:val="both"/>
              <w:rPr>
                <w:lang w:val="fr-FR"/>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7" type="#_x0000_t75" alt="« La règle d'or » de l'artiste américain Norman Rockwell présente des personnes de différentes origines avec l'inscription « Do unto others as you would have them do unto you. » (fait aux autres ce que tu veux qu'on te fasse)" style="position:absolute;left:0;text-align:left;margin-left:-3.4pt;margin-top:120.45pt;width:219.15pt;height:115.45pt;z-index:251658240;visibility:visible;mso-position-horizontal-relative:margin;mso-position-vertical-relative:margin">
                  <v:imagedata r:id="rId8" o:title="" grayscale="t"/>
                  <w10:wrap type="square" anchorx="margin" anchory="margin"/>
                </v:shape>
              </w:pict>
            </w:r>
            <w:r w:rsidR="00D20E77" w:rsidRPr="00754CB1">
              <w:rPr>
                <w:lang w:val="fr-FR"/>
              </w:rPr>
              <w:t xml:space="preserve">L’Assemblée générale a instauré cette journée par sa </w:t>
            </w:r>
            <w:r w:rsidR="00D20E77" w:rsidRPr="00E478BB">
              <w:rPr>
                <w:lang w:val="fr-FR"/>
              </w:rPr>
              <w:t>résolution 51/95</w:t>
            </w:r>
            <w:r w:rsidR="00D20E77" w:rsidRPr="00754CB1">
              <w:rPr>
                <w:lang w:val="fr-FR"/>
              </w:rPr>
              <w:t xml:space="preserve"> du 12 décembre 1996, faisant suite à l'Année 1995 pour la tolérance proclamée par l'Assemblée générale des Nations Unies à l'initiative de </w:t>
            </w:r>
            <w:smartTag w:uri="urn:schemas-microsoft-com:office:smarttags" w:element="PersonName">
              <w:smartTagPr>
                <w:attr w:name="ProductID" w:val="la D￩claration"/>
              </w:smartTagPr>
              <w:r w:rsidR="00D20E77" w:rsidRPr="00754CB1">
                <w:rPr>
                  <w:lang w:val="fr-FR"/>
                </w:rPr>
                <w:t xml:space="preserve">la </w:t>
              </w:r>
              <w:r w:rsidR="00D20E77" w:rsidRPr="00E478BB">
                <w:rPr>
                  <w:lang w:val="fr-FR"/>
                </w:rPr>
                <w:t>Déclaration</w:t>
              </w:r>
            </w:smartTag>
            <w:r w:rsidR="00D20E77" w:rsidRPr="00E478BB">
              <w:rPr>
                <w:lang w:val="fr-FR"/>
              </w:rPr>
              <w:t xml:space="preserve"> de principes sur la tolérance</w:t>
            </w:r>
            <w:r w:rsidR="00D20E77" w:rsidRPr="00754CB1">
              <w:rPr>
                <w:lang w:val="fr-FR"/>
              </w:rPr>
              <w:t xml:space="preserve"> de l’UNESCO adoptée en 1995.</w:t>
            </w:r>
            <w:r w:rsidR="00D20E77" w:rsidRPr="00BD6844">
              <w:rPr>
                <w:lang w:val="fr-FR"/>
              </w:rPr>
              <w:t xml:space="preserve"> </w:t>
            </w:r>
          </w:p>
          <w:p w:rsidR="00D20E77" w:rsidRDefault="009079B8" w:rsidP="00D20E77">
            <w:pPr>
              <w:pStyle w:val="a3"/>
              <w:numPr>
                <w:ilvl w:val="0"/>
                <w:numId w:val="14"/>
              </w:numPr>
              <w:spacing w:before="0" w:beforeAutospacing="0" w:after="0" w:afterAutospacing="0"/>
              <w:jc w:val="both"/>
              <w:rPr>
                <w:lang w:val="fr-FR"/>
              </w:rPr>
            </w:pPr>
            <w:r>
              <w:rPr>
                <w:noProof/>
              </w:rPr>
              <w:pict>
                <v:shape id="Рисунок 2" o:spid="_x0000_s1026" type="#_x0000_t75" alt="Nations Unies" style="position:absolute;left:0;text-align:left;margin-left:404.75pt;margin-top:10.2pt;width:76.85pt;height:65.8pt;z-index:251657216;visibility:visible;mso-wrap-distance-left:0;mso-wrap-distance-right:0;mso-position-horizontal-relative:margin;mso-position-vertical-relative:margin" o:allowoverlap="f">
                  <v:imagedata r:id="rId9" o:title="" grayscale="t"/>
                  <w10:wrap type="square" anchorx="margin" anchory="margin"/>
                </v:shape>
              </w:pict>
            </w:r>
            <w:r w:rsidR="00D20E77" w:rsidRPr="00754CB1">
              <w:rPr>
                <w:lang w:val="fr-FR"/>
              </w:rPr>
              <w:t xml:space="preserve">Dans le </w:t>
            </w:r>
            <w:r w:rsidR="00D20E77" w:rsidRPr="00E478BB">
              <w:rPr>
                <w:lang w:val="fr-FR"/>
              </w:rPr>
              <w:t>document final du Sommet mondial de 2005</w:t>
            </w:r>
            <w:r w:rsidR="00D20E77" w:rsidRPr="00754CB1">
              <w:rPr>
                <w:lang w:val="fr-FR"/>
              </w:rPr>
              <w:t>, les chefs d'États et de Gouvernements s'engagent à élargir partout le bien-être humain, la liberté et le progrès, et à encourager la tolérance, le respect, le dialogue et la coopération entre les différentes cultures, civilisations et populations.</w:t>
            </w:r>
          </w:p>
          <w:p w:rsidR="00D20E77" w:rsidRPr="00E478BB" w:rsidRDefault="00D20E77" w:rsidP="00D20E77">
            <w:pPr>
              <w:pStyle w:val="a3"/>
              <w:spacing w:before="0" w:beforeAutospacing="0" w:after="0" w:afterAutospacing="0"/>
              <w:ind w:left="720"/>
              <w:jc w:val="right"/>
              <w:rPr>
                <w:lang w:val="fr-FR"/>
              </w:rPr>
            </w:pPr>
            <w:hyperlink r:id="rId10" w:history="1">
              <w:r w:rsidRPr="00AF2470">
                <w:rPr>
                  <w:rStyle w:val="a6"/>
                  <w:lang w:val="fr-FR"/>
                </w:rPr>
                <w:t>http://www.un.org/fr/events/toleranceday/</w:t>
              </w:r>
            </w:hyperlink>
            <w:r>
              <w:rPr>
                <w:lang w:val="fr-FR"/>
              </w:rPr>
              <w:t xml:space="preserve"> </w:t>
            </w:r>
          </w:p>
        </w:tc>
      </w:tr>
    </w:tbl>
    <w:p w:rsidR="00D20E77" w:rsidRDefault="00D20E77" w:rsidP="00D20E77">
      <w:pPr>
        <w:pStyle w:val="a3"/>
        <w:spacing w:before="0" w:beforeAutospacing="0" w:after="0" w:afterAutospacing="0"/>
        <w:jc w:val="both"/>
        <w:rPr>
          <w:b/>
          <w:sz w:val="28"/>
          <w:szCs w:val="28"/>
          <w:lang w:val="fr-FR"/>
        </w:rPr>
      </w:pPr>
    </w:p>
    <w:p w:rsidR="00D20E77" w:rsidRPr="00101385" w:rsidRDefault="00D20E77" w:rsidP="00D20E77">
      <w:pPr>
        <w:pStyle w:val="a3"/>
        <w:spacing w:before="0" w:beforeAutospacing="0" w:after="0" w:afterAutospacing="0"/>
        <w:jc w:val="both"/>
        <w:rPr>
          <w:b/>
          <w:sz w:val="28"/>
          <w:szCs w:val="28"/>
          <w:lang w:val="fr-FR"/>
        </w:rPr>
      </w:pPr>
      <w:r w:rsidRPr="00101385">
        <w:rPr>
          <w:b/>
          <w:sz w:val="28"/>
          <w:szCs w:val="28"/>
          <w:lang w:val="fr-FR"/>
        </w:rPr>
        <w:t>Consignes d’écriture</w:t>
      </w:r>
    </w:p>
    <w:p w:rsidR="00D20E77" w:rsidRPr="00101385" w:rsidRDefault="00D20E77" w:rsidP="00D20E77">
      <w:pPr>
        <w:pStyle w:val="ListParagraph"/>
        <w:numPr>
          <w:ilvl w:val="0"/>
          <w:numId w:val="13"/>
        </w:numPr>
        <w:tabs>
          <w:tab w:val="left" w:pos="284"/>
        </w:tabs>
        <w:autoSpaceDE w:val="0"/>
        <w:autoSpaceDN w:val="0"/>
        <w:spacing w:line="240" w:lineRule="auto"/>
        <w:ind w:left="0" w:firstLine="0"/>
        <w:rPr>
          <w:rFonts w:eastAsia="Times New Roman"/>
          <w:sz w:val="28"/>
          <w:szCs w:val="28"/>
          <w:lang w:val="fr-FR" w:eastAsia="en-US"/>
        </w:rPr>
      </w:pPr>
      <w:r w:rsidRPr="00101385">
        <w:rPr>
          <w:rFonts w:eastAsia="Times New Roman"/>
          <w:sz w:val="28"/>
          <w:szCs w:val="28"/>
          <w:lang w:val="fr-FR" w:eastAsia="en-US"/>
        </w:rPr>
        <w:t>Le titre qui informe sur le contenu de votre article (3-8 mots).</w:t>
      </w:r>
    </w:p>
    <w:p w:rsidR="00D20E77" w:rsidRPr="00101385" w:rsidRDefault="00D20E77" w:rsidP="00D20E77">
      <w:pPr>
        <w:pStyle w:val="ListParagraph"/>
        <w:numPr>
          <w:ilvl w:val="0"/>
          <w:numId w:val="13"/>
        </w:numPr>
        <w:tabs>
          <w:tab w:val="left" w:pos="284"/>
        </w:tabs>
        <w:autoSpaceDE w:val="0"/>
        <w:autoSpaceDN w:val="0"/>
        <w:spacing w:line="240" w:lineRule="auto"/>
        <w:ind w:left="0" w:firstLine="0"/>
        <w:rPr>
          <w:rFonts w:eastAsia="Times New Roman"/>
          <w:sz w:val="28"/>
          <w:szCs w:val="28"/>
          <w:lang w:val="fr-FR" w:eastAsia="en-US"/>
        </w:rPr>
      </w:pPr>
      <w:r w:rsidRPr="00101385">
        <w:rPr>
          <w:rFonts w:eastAsia="Times New Roman"/>
          <w:sz w:val="28"/>
          <w:szCs w:val="28"/>
          <w:lang w:val="fr-FR" w:eastAsia="en-US"/>
        </w:rPr>
        <w:t>L'article : exposez des faits, des chiffres en quelques phrases (citez vos sources). Dites ce que vous pensez de l</w:t>
      </w:r>
      <w:r w:rsidRPr="00101385">
        <w:rPr>
          <w:sz w:val="28"/>
          <w:szCs w:val="28"/>
          <w:lang w:val="fr-FR" w:eastAsia="en-US"/>
        </w:rPr>
        <w:t>’idée de cette Journée</w:t>
      </w:r>
      <w:r w:rsidRPr="00101385">
        <w:rPr>
          <w:rFonts w:eastAsia="Times New Roman"/>
          <w:sz w:val="28"/>
          <w:szCs w:val="28"/>
          <w:lang w:val="fr-FR" w:eastAsia="en-US"/>
        </w:rPr>
        <w:t xml:space="preserve">, </w:t>
      </w:r>
      <w:r w:rsidRPr="00101385">
        <w:rPr>
          <w:sz w:val="28"/>
          <w:szCs w:val="28"/>
          <w:lang w:val="fr-FR" w:eastAsia="en-US"/>
        </w:rPr>
        <w:t>appelez à la tolérence</w:t>
      </w:r>
      <w:r>
        <w:rPr>
          <w:rFonts w:eastAsia="Times New Roman"/>
          <w:sz w:val="28"/>
          <w:szCs w:val="28"/>
          <w:lang w:val="fr-FR" w:eastAsia="en-US"/>
        </w:rPr>
        <w:t>,</w:t>
      </w:r>
      <w:r w:rsidRPr="00101385">
        <w:rPr>
          <w:rFonts w:eastAsia="Times New Roman"/>
          <w:sz w:val="28"/>
          <w:szCs w:val="28"/>
          <w:lang w:val="fr-FR" w:eastAsia="en-US"/>
        </w:rPr>
        <w:t xml:space="preserve"> </w:t>
      </w:r>
      <w:r w:rsidRPr="00101385">
        <w:rPr>
          <w:sz w:val="28"/>
          <w:szCs w:val="28"/>
          <w:lang w:val="fr-FR" w:eastAsia="en-US"/>
        </w:rPr>
        <w:t>invitez à</w:t>
      </w:r>
      <w:r w:rsidRPr="00101385">
        <w:rPr>
          <w:rFonts w:eastAsia="Times New Roman"/>
          <w:sz w:val="28"/>
          <w:szCs w:val="28"/>
          <w:lang w:val="fr-FR" w:eastAsia="en-US"/>
        </w:rPr>
        <w:t xml:space="preserve"> </w:t>
      </w:r>
      <w:r>
        <w:rPr>
          <w:rFonts w:eastAsia="Times New Roman"/>
          <w:sz w:val="28"/>
          <w:szCs w:val="28"/>
          <w:lang w:val="fr-FR" w:eastAsia="en-US"/>
        </w:rPr>
        <w:t xml:space="preserve">l’organisation de cet </w:t>
      </w:r>
      <w:r w:rsidRPr="00101385">
        <w:rPr>
          <w:sz w:val="28"/>
          <w:szCs w:val="28"/>
          <w:lang w:val="fr-FR" w:eastAsia="en-US"/>
        </w:rPr>
        <w:t>événement</w:t>
      </w:r>
      <w:r>
        <w:rPr>
          <w:sz w:val="28"/>
          <w:szCs w:val="28"/>
          <w:lang w:val="fr-FR" w:eastAsia="en-US"/>
        </w:rPr>
        <w:t xml:space="preserve"> dans votre lycée et donnez un (des) exemple(s)</w:t>
      </w:r>
      <w:r w:rsidRPr="00101385">
        <w:rPr>
          <w:rFonts w:eastAsia="Times New Roman"/>
          <w:sz w:val="28"/>
          <w:szCs w:val="28"/>
          <w:lang w:val="fr-FR" w:eastAsia="en-US"/>
        </w:rPr>
        <w:t>. Longueur du texte 170 mots ± 10% sans compter le titre.</w:t>
      </w:r>
    </w:p>
    <w:p w:rsidR="00D20E77" w:rsidRPr="00101385" w:rsidRDefault="00D20E77" w:rsidP="00D20E77">
      <w:pPr>
        <w:pStyle w:val="ListParagraph"/>
        <w:numPr>
          <w:ilvl w:val="0"/>
          <w:numId w:val="13"/>
        </w:numPr>
        <w:tabs>
          <w:tab w:val="left" w:pos="284"/>
        </w:tabs>
        <w:autoSpaceDE w:val="0"/>
        <w:autoSpaceDN w:val="0"/>
        <w:spacing w:line="240" w:lineRule="auto"/>
        <w:ind w:left="0" w:firstLine="0"/>
        <w:rPr>
          <w:rFonts w:eastAsia="Times New Roman"/>
          <w:sz w:val="28"/>
          <w:szCs w:val="28"/>
          <w:lang w:val="fr-FR" w:eastAsia="en-US"/>
        </w:rPr>
      </w:pPr>
      <w:r w:rsidRPr="00101385">
        <w:rPr>
          <w:sz w:val="28"/>
          <w:szCs w:val="28"/>
          <w:lang w:val="fr-FR" w:eastAsia="en-US"/>
        </w:rPr>
        <w:t>En rédigeant l’article, respectez la situation d'énonciation (article destiné à des jeunes de</w:t>
      </w:r>
      <w:r w:rsidRPr="00101385">
        <w:rPr>
          <w:rFonts w:eastAsia="Times New Roman"/>
          <w:sz w:val="28"/>
          <w:szCs w:val="28"/>
          <w:lang w:val="fr-FR" w:eastAsia="en-US"/>
        </w:rPr>
        <w:t xml:space="preserve"> </w:t>
      </w:r>
      <w:r w:rsidRPr="00101385">
        <w:rPr>
          <w:sz w:val="28"/>
          <w:szCs w:val="28"/>
          <w:lang w:val="fr-FR" w:eastAsia="en-US"/>
        </w:rPr>
        <w:t>votre âge).</w:t>
      </w:r>
    </w:p>
    <w:p w:rsidR="00D20E77" w:rsidRPr="00101385" w:rsidRDefault="00D20E77" w:rsidP="00D20E77">
      <w:pPr>
        <w:pStyle w:val="a3"/>
        <w:numPr>
          <w:ilvl w:val="0"/>
          <w:numId w:val="13"/>
        </w:numPr>
        <w:tabs>
          <w:tab w:val="left" w:pos="284"/>
        </w:tabs>
        <w:spacing w:before="0" w:beforeAutospacing="0" w:after="0" w:afterAutospacing="0"/>
        <w:ind w:left="0" w:firstLine="0"/>
        <w:jc w:val="both"/>
        <w:rPr>
          <w:rFonts w:eastAsia="Times New Roman"/>
          <w:sz w:val="28"/>
          <w:szCs w:val="28"/>
          <w:lang w:val="fr-FR" w:eastAsia="en-US"/>
        </w:rPr>
      </w:pPr>
      <w:r w:rsidRPr="00101385">
        <w:rPr>
          <w:rFonts w:eastAsia="Times New Roman"/>
          <w:sz w:val="28"/>
          <w:szCs w:val="28"/>
          <w:lang w:val="fr-FR" w:eastAsia="en-US"/>
        </w:rPr>
        <w:t>Signez votre article par un pseudon</w:t>
      </w:r>
      <w:r w:rsidRPr="00101385">
        <w:rPr>
          <w:rFonts w:eastAsia="Times New Roman"/>
          <w:sz w:val="28"/>
          <w:szCs w:val="28"/>
          <w:lang w:eastAsia="en-US"/>
        </w:rPr>
        <w:t>у</w:t>
      </w:r>
      <w:r w:rsidRPr="00101385">
        <w:rPr>
          <w:rFonts w:eastAsia="Times New Roman"/>
          <w:sz w:val="28"/>
          <w:szCs w:val="28"/>
          <w:lang w:val="fr-FR" w:eastAsia="en-US"/>
        </w:rPr>
        <w:t>me.</w:t>
      </w:r>
    </w:p>
    <w:p w:rsidR="00D20E77" w:rsidRDefault="00D20E77" w:rsidP="00D20E77">
      <w:pPr>
        <w:pStyle w:val="a3"/>
        <w:spacing w:before="0" w:beforeAutospacing="0" w:after="0" w:afterAutospacing="0"/>
        <w:rPr>
          <w:b/>
          <w:sz w:val="28"/>
          <w:szCs w:val="28"/>
          <w:lang w:val="fr-FR"/>
        </w:rPr>
      </w:pPr>
    </w:p>
    <w:p w:rsidR="00D20E77" w:rsidRPr="00101385" w:rsidRDefault="00D20E77" w:rsidP="00D20E77">
      <w:pPr>
        <w:pStyle w:val="a3"/>
        <w:spacing w:before="0" w:beforeAutospacing="0" w:after="0" w:afterAutospacing="0"/>
        <w:rPr>
          <w:b/>
          <w:sz w:val="28"/>
          <w:szCs w:val="28"/>
          <w:lang w:val="fr-FR"/>
        </w:rPr>
      </w:pPr>
      <w:r w:rsidRPr="00101385">
        <w:rPr>
          <w:b/>
          <w:sz w:val="28"/>
          <w:szCs w:val="28"/>
          <w:lang w:val="fr-FR"/>
        </w:rPr>
        <w:t>Critères de réussite</w:t>
      </w:r>
    </w:p>
    <w:p w:rsidR="00D20E77" w:rsidRDefault="00D20E77" w:rsidP="00D20E77">
      <w:pPr>
        <w:pStyle w:val="a3"/>
        <w:spacing w:before="0" w:beforeAutospacing="0" w:after="0" w:afterAutospacing="0"/>
        <w:rPr>
          <w:sz w:val="28"/>
          <w:szCs w:val="28"/>
          <w:lang w:val="fr-FR"/>
        </w:rPr>
      </w:pPr>
      <w:r>
        <w:rPr>
          <w:sz w:val="28"/>
          <w:szCs w:val="28"/>
          <w:lang w:val="fr-FR"/>
        </w:rPr>
        <w:t>Vous aurez réussi si :</w:t>
      </w:r>
    </w:p>
    <w:p w:rsidR="00D20E77" w:rsidRDefault="00D20E77" w:rsidP="00D20E77">
      <w:pPr>
        <w:pStyle w:val="a3"/>
        <w:numPr>
          <w:ilvl w:val="0"/>
          <w:numId w:val="9"/>
        </w:numPr>
        <w:spacing w:before="0" w:beforeAutospacing="0" w:after="0" w:afterAutospacing="0"/>
        <w:ind w:left="0" w:firstLine="426"/>
        <w:rPr>
          <w:sz w:val="28"/>
          <w:szCs w:val="28"/>
          <w:lang w:val="fr-FR"/>
        </w:rPr>
      </w:pPr>
      <w:r>
        <w:rPr>
          <w:sz w:val="28"/>
          <w:szCs w:val="28"/>
          <w:lang w:val="fr-FR"/>
        </w:rPr>
        <w:t>vous avez exposé les faits en vous appuyant sur des chiffres précis ;</w:t>
      </w:r>
    </w:p>
    <w:p w:rsidR="00D20E77" w:rsidRDefault="00D20E77" w:rsidP="00D20E77">
      <w:pPr>
        <w:pStyle w:val="a3"/>
        <w:numPr>
          <w:ilvl w:val="0"/>
          <w:numId w:val="9"/>
        </w:numPr>
        <w:ind w:left="0" w:firstLine="426"/>
        <w:rPr>
          <w:sz w:val="28"/>
          <w:szCs w:val="28"/>
          <w:lang w:val="fr-FR"/>
        </w:rPr>
      </w:pPr>
      <w:r>
        <w:rPr>
          <w:sz w:val="28"/>
          <w:szCs w:val="28"/>
          <w:lang w:val="fr-FR"/>
        </w:rPr>
        <w:t>vous avez été convaincant et émouvant ;</w:t>
      </w:r>
    </w:p>
    <w:p w:rsidR="00D20E77" w:rsidRDefault="00D20E77" w:rsidP="00D20E77">
      <w:pPr>
        <w:pStyle w:val="a3"/>
        <w:numPr>
          <w:ilvl w:val="0"/>
          <w:numId w:val="9"/>
        </w:numPr>
        <w:ind w:left="0" w:firstLine="426"/>
        <w:rPr>
          <w:sz w:val="28"/>
          <w:szCs w:val="28"/>
          <w:lang w:val="fr-FR"/>
        </w:rPr>
      </w:pPr>
      <w:r>
        <w:rPr>
          <w:sz w:val="28"/>
          <w:szCs w:val="28"/>
          <w:lang w:val="fr-FR"/>
        </w:rPr>
        <w:t>vous n’avez pas oublié le titre ;</w:t>
      </w:r>
    </w:p>
    <w:p w:rsidR="00D20E77" w:rsidRPr="00101385" w:rsidRDefault="00D20E77" w:rsidP="00D20E77">
      <w:pPr>
        <w:pStyle w:val="a3"/>
        <w:numPr>
          <w:ilvl w:val="0"/>
          <w:numId w:val="9"/>
        </w:numPr>
        <w:ind w:left="0" w:firstLine="426"/>
        <w:rPr>
          <w:sz w:val="28"/>
          <w:szCs w:val="28"/>
          <w:lang w:val="fr-FR"/>
        </w:rPr>
      </w:pPr>
      <w:r>
        <w:rPr>
          <w:sz w:val="28"/>
          <w:szCs w:val="28"/>
          <w:lang w:val="fr-FR"/>
        </w:rPr>
        <w:t>vous avez observé la longueur indiquée dans la consigne.</w:t>
      </w:r>
    </w:p>
    <w:p w:rsidR="00D20E77" w:rsidRDefault="00D20E77" w:rsidP="00D20E77">
      <w:pPr>
        <w:jc w:val="center"/>
        <w:rPr>
          <w:b/>
          <w:sz w:val="32"/>
          <w:szCs w:val="32"/>
        </w:rPr>
      </w:pPr>
      <w:r>
        <w:rPr>
          <w:b/>
          <w:sz w:val="32"/>
          <w:szCs w:val="32"/>
          <w:lang w:val="fr-FR"/>
        </w:rPr>
        <w:lastRenderedPageBreak/>
        <w:t>Grammaire</w:t>
      </w:r>
      <w:r w:rsidRPr="00B22D2B">
        <w:rPr>
          <w:b/>
          <w:sz w:val="32"/>
          <w:szCs w:val="32"/>
        </w:rPr>
        <w:t xml:space="preserve"> </w:t>
      </w:r>
      <w:r>
        <w:rPr>
          <w:b/>
          <w:sz w:val="32"/>
          <w:szCs w:val="32"/>
          <w:lang w:val="fr-FR"/>
        </w:rPr>
        <w:t>et</w:t>
      </w:r>
      <w:r w:rsidRPr="00B22D2B">
        <w:rPr>
          <w:b/>
          <w:sz w:val="32"/>
          <w:szCs w:val="32"/>
        </w:rPr>
        <w:t xml:space="preserve"> </w:t>
      </w:r>
      <w:r>
        <w:rPr>
          <w:b/>
          <w:sz w:val="32"/>
          <w:szCs w:val="32"/>
          <w:lang w:val="fr-FR"/>
        </w:rPr>
        <w:t>vocabulaire</w:t>
      </w:r>
      <w:r w:rsidRPr="00B22D2B">
        <w:rPr>
          <w:b/>
          <w:sz w:val="32"/>
          <w:szCs w:val="32"/>
        </w:rPr>
        <w:t xml:space="preserve"> </w:t>
      </w:r>
      <w:r>
        <w:rPr>
          <w:rFonts w:eastAsia="Times New Roman,Bold"/>
          <w:b/>
          <w:bCs/>
          <w:lang w:eastAsia="en-US"/>
        </w:rPr>
        <w:t>(В1+)</w:t>
      </w:r>
    </w:p>
    <w:p w:rsidR="00D20E77" w:rsidRDefault="00D20E77" w:rsidP="00D20E77">
      <w:pPr>
        <w:autoSpaceDE w:val="0"/>
        <w:autoSpaceDN w:val="0"/>
        <w:jc w:val="center"/>
        <w:rPr>
          <w:rFonts w:eastAsia="Times New Roman,Bold"/>
          <w:b/>
          <w:bCs/>
          <w:lang w:eastAsia="en-US"/>
        </w:rPr>
      </w:pPr>
      <w:r>
        <w:rPr>
          <w:rFonts w:eastAsia="Times New Roman,Bold"/>
          <w:b/>
          <w:bCs/>
          <w:lang w:eastAsia="en-US"/>
        </w:rPr>
        <w:t xml:space="preserve">Лексико-грамматический тест </w:t>
      </w:r>
    </w:p>
    <w:p w:rsidR="00D20E77" w:rsidRDefault="00D20E77" w:rsidP="00D20E77">
      <w:pPr>
        <w:rPr>
          <w:rFonts w:eastAsia="Times New Roman,Bold"/>
          <w:lang w:eastAsia="en-US"/>
        </w:rPr>
      </w:pPr>
    </w:p>
    <w:p w:rsidR="00D20E77" w:rsidRDefault="00D20E77" w:rsidP="00D20E77">
      <w:pPr>
        <w:rPr>
          <w:rFonts w:eastAsia="Times New Roman,Bold"/>
          <w:lang w:eastAsia="en-US"/>
        </w:rPr>
      </w:pPr>
      <w:r>
        <w:rPr>
          <w:rFonts w:eastAsia="Times New Roman,Bold"/>
          <w:lang w:eastAsia="en-US"/>
        </w:rPr>
        <w:t>Идентификационный номер участника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4"/>
        <w:gridCol w:w="544"/>
        <w:gridCol w:w="544"/>
        <w:gridCol w:w="544"/>
        <w:gridCol w:w="544"/>
        <w:gridCol w:w="544"/>
      </w:tblGrid>
      <w:tr w:rsidR="00D20E77">
        <w:trPr>
          <w:trHeight w:val="386"/>
        </w:trPr>
        <w:tc>
          <w:tcPr>
            <w:tcW w:w="544" w:type="dxa"/>
          </w:tcPr>
          <w:p w:rsidR="00D20E77" w:rsidRDefault="00D20E77" w:rsidP="00D20E77">
            <w:pPr>
              <w:rPr>
                <w:rFonts w:eastAsia="Times New Roman,Bold"/>
                <w:lang w:eastAsia="en-US"/>
              </w:rPr>
            </w:pPr>
          </w:p>
        </w:tc>
        <w:tc>
          <w:tcPr>
            <w:tcW w:w="544" w:type="dxa"/>
          </w:tcPr>
          <w:p w:rsidR="00D20E77" w:rsidRDefault="00D20E77" w:rsidP="00D20E77">
            <w:pPr>
              <w:rPr>
                <w:rFonts w:eastAsia="Times New Roman,Bold"/>
                <w:lang w:eastAsia="en-US"/>
              </w:rPr>
            </w:pPr>
          </w:p>
        </w:tc>
        <w:tc>
          <w:tcPr>
            <w:tcW w:w="544" w:type="dxa"/>
          </w:tcPr>
          <w:p w:rsidR="00D20E77" w:rsidRDefault="00D20E77" w:rsidP="00D20E77">
            <w:pPr>
              <w:rPr>
                <w:rFonts w:eastAsia="Times New Roman,Bold"/>
                <w:lang w:eastAsia="en-US"/>
              </w:rPr>
            </w:pPr>
          </w:p>
        </w:tc>
        <w:tc>
          <w:tcPr>
            <w:tcW w:w="544" w:type="dxa"/>
          </w:tcPr>
          <w:p w:rsidR="00D20E77" w:rsidRDefault="00D20E77" w:rsidP="00D20E77">
            <w:pPr>
              <w:rPr>
                <w:rFonts w:eastAsia="Times New Roman,Bold"/>
                <w:lang w:eastAsia="en-US"/>
              </w:rPr>
            </w:pPr>
          </w:p>
        </w:tc>
        <w:tc>
          <w:tcPr>
            <w:tcW w:w="544" w:type="dxa"/>
          </w:tcPr>
          <w:p w:rsidR="00D20E77" w:rsidRDefault="00D20E77" w:rsidP="00D20E77">
            <w:pPr>
              <w:rPr>
                <w:rFonts w:eastAsia="Times New Roman,Bold"/>
                <w:lang w:eastAsia="en-US"/>
              </w:rPr>
            </w:pPr>
          </w:p>
        </w:tc>
        <w:tc>
          <w:tcPr>
            <w:tcW w:w="544" w:type="dxa"/>
          </w:tcPr>
          <w:p w:rsidR="00D20E77" w:rsidRDefault="00D20E77" w:rsidP="00D20E77">
            <w:pPr>
              <w:rPr>
                <w:rFonts w:eastAsia="Times New Roman,Bold"/>
                <w:lang w:eastAsia="en-US"/>
              </w:rPr>
            </w:pPr>
          </w:p>
        </w:tc>
      </w:tr>
    </w:tbl>
    <w:p w:rsidR="00D20E77" w:rsidRDefault="00D20E77" w:rsidP="00D20E77">
      <w:pPr>
        <w:rPr>
          <w:rFonts w:eastAsia="Times New Roman,Bold"/>
          <w:lang w:eastAsia="en-US"/>
        </w:rPr>
      </w:pPr>
    </w:p>
    <w:p w:rsidR="00D20E77" w:rsidRDefault="00D20E77" w:rsidP="00D20E77">
      <w:pPr>
        <w:jc w:val="center"/>
        <w:rPr>
          <w:rFonts w:eastAsia="Times New Roman,Bold"/>
          <w:b/>
          <w:lang w:eastAsia="en-US"/>
        </w:rPr>
      </w:pPr>
      <w:r>
        <w:rPr>
          <w:rFonts w:eastAsia="Times New Roman,Bold"/>
          <w:b/>
          <w:lang w:eastAsia="en-US"/>
        </w:rPr>
        <w:t>ЛИСТ ОТВЕТОВ</w:t>
      </w:r>
    </w:p>
    <w:p w:rsidR="00D20E77" w:rsidRDefault="00D20E77" w:rsidP="00D20E77"/>
    <w:tbl>
      <w:tblPr>
        <w:tblW w:w="97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2224"/>
        <w:gridCol w:w="2224"/>
        <w:gridCol w:w="2224"/>
        <w:gridCol w:w="2224"/>
      </w:tblGrid>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r w:rsidR="00D20E77">
        <w:tc>
          <w:tcPr>
            <w:tcW w:w="817" w:type="dxa"/>
          </w:tcPr>
          <w:p w:rsidR="00D20E77" w:rsidRDefault="00D20E77" w:rsidP="00D20E77">
            <w:pPr>
              <w:pStyle w:val="ListParagraph"/>
              <w:numPr>
                <w:ilvl w:val="0"/>
                <w:numId w:val="10"/>
              </w:numPr>
              <w:ind w:left="567" w:hanging="425"/>
              <w:rPr>
                <w:b/>
                <w:sz w:val="28"/>
                <w:szCs w:val="28"/>
              </w:rPr>
            </w:pPr>
          </w:p>
        </w:tc>
        <w:tc>
          <w:tcPr>
            <w:tcW w:w="2224" w:type="dxa"/>
          </w:tcPr>
          <w:p w:rsidR="00D20E77" w:rsidRDefault="00D20E77" w:rsidP="00D20E77">
            <w:pPr>
              <w:jc w:val="center"/>
              <w:rPr>
                <w:b/>
                <w:lang w:val="fr-FR"/>
              </w:rPr>
            </w:pPr>
            <w:r>
              <w:rPr>
                <w:b/>
                <w:lang w:val="fr-FR"/>
              </w:rPr>
              <w:t>A</w:t>
            </w:r>
          </w:p>
        </w:tc>
        <w:tc>
          <w:tcPr>
            <w:tcW w:w="2224" w:type="dxa"/>
          </w:tcPr>
          <w:p w:rsidR="00D20E77" w:rsidRDefault="00D20E77" w:rsidP="00D20E77">
            <w:pPr>
              <w:jc w:val="center"/>
              <w:rPr>
                <w:b/>
                <w:lang w:val="fr-FR"/>
              </w:rPr>
            </w:pPr>
            <w:r>
              <w:rPr>
                <w:b/>
                <w:lang w:val="fr-FR"/>
              </w:rPr>
              <w:t>B</w:t>
            </w:r>
          </w:p>
        </w:tc>
        <w:tc>
          <w:tcPr>
            <w:tcW w:w="2224" w:type="dxa"/>
          </w:tcPr>
          <w:p w:rsidR="00D20E77" w:rsidRDefault="00D20E77" w:rsidP="00D20E77">
            <w:pPr>
              <w:jc w:val="center"/>
              <w:rPr>
                <w:b/>
                <w:lang w:val="fr-FR"/>
              </w:rPr>
            </w:pPr>
            <w:r>
              <w:rPr>
                <w:b/>
                <w:lang w:val="fr-FR"/>
              </w:rPr>
              <w:t>C</w:t>
            </w:r>
          </w:p>
        </w:tc>
        <w:tc>
          <w:tcPr>
            <w:tcW w:w="2224" w:type="dxa"/>
          </w:tcPr>
          <w:p w:rsidR="00D20E77" w:rsidRDefault="00D20E77" w:rsidP="00D20E77">
            <w:pPr>
              <w:jc w:val="center"/>
              <w:rPr>
                <w:b/>
                <w:lang w:val="fr-FR"/>
              </w:rPr>
            </w:pPr>
            <w:r>
              <w:rPr>
                <w:b/>
                <w:lang w:val="fr-FR"/>
              </w:rPr>
              <w:t>D</w:t>
            </w:r>
          </w:p>
        </w:tc>
      </w:tr>
    </w:tbl>
    <w:p w:rsidR="00D20E77" w:rsidRDefault="00D20E77" w:rsidP="00D20E77">
      <w:pPr>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D20E77">
        <w:tc>
          <w:tcPr>
            <w:tcW w:w="1914" w:type="dxa"/>
          </w:tcPr>
          <w:p w:rsidR="00D20E77" w:rsidRPr="00F94BA3" w:rsidRDefault="00D20E77" w:rsidP="00D20E77">
            <w:pPr>
              <w:jc w:val="center"/>
              <w:rPr>
                <w:b/>
              </w:rPr>
            </w:pPr>
            <w:r w:rsidRPr="00F94BA3">
              <w:rPr>
                <w:b/>
              </w:rPr>
              <w:t>21</w:t>
            </w:r>
          </w:p>
        </w:tc>
        <w:tc>
          <w:tcPr>
            <w:tcW w:w="1914" w:type="dxa"/>
          </w:tcPr>
          <w:p w:rsidR="00D20E77" w:rsidRPr="00F94BA3" w:rsidRDefault="00D20E77" w:rsidP="00D20E77">
            <w:pPr>
              <w:jc w:val="center"/>
              <w:rPr>
                <w:b/>
              </w:rPr>
            </w:pPr>
            <w:r w:rsidRPr="00F94BA3">
              <w:rPr>
                <w:b/>
              </w:rPr>
              <w:t>22</w:t>
            </w:r>
          </w:p>
        </w:tc>
        <w:tc>
          <w:tcPr>
            <w:tcW w:w="1914" w:type="dxa"/>
          </w:tcPr>
          <w:p w:rsidR="00D20E77" w:rsidRPr="00F94BA3" w:rsidRDefault="00D20E77" w:rsidP="00D20E77">
            <w:pPr>
              <w:jc w:val="center"/>
              <w:rPr>
                <w:b/>
              </w:rPr>
            </w:pPr>
            <w:r w:rsidRPr="00F94BA3">
              <w:rPr>
                <w:b/>
              </w:rPr>
              <w:t>23</w:t>
            </w:r>
          </w:p>
        </w:tc>
        <w:tc>
          <w:tcPr>
            <w:tcW w:w="1914" w:type="dxa"/>
          </w:tcPr>
          <w:p w:rsidR="00D20E77" w:rsidRPr="00F94BA3" w:rsidRDefault="00D20E77" w:rsidP="00D20E77">
            <w:pPr>
              <w:jc w:val="center"/>
              <w:rPr>
                <w:b/>
              </w:rPr>
            </w:pPr>
            <w:r w:rsidRPr="00F94BA3">
              <w:rPr>
                <w:b/>
              </w:rPr>
              <w:t>24</w:t>
            </w:r>
          </w:p>
        </w:tc>
        <w:tc>
          <w:tcPr>
            <w:tcW w:w="1915" w:type="dxa"/>
          </w:tcPr>
          <w:p w:rsidR="00D20E77" w:rsidRPr="00F94BA3" w:rsidRDefault="00D20E77" w:rsidP="00D20E77">
            <w:pPr>
              <w:jc w:val="center"/>
              <w:rPr>
                <w:b/>
              </w:rPr>
            </w:pPr>
            <w:r w:rsidRPr="00F94BA3">
              <w:rPr>
                <w:b/>
              </w:rPr>
              <w:t>25</w:t>
            </w:r>
          </w:p>
        </w:tc>
      </w:tr>
      <w:tr w:rsidR="00D20E77">
        <w:tc>
          <w:tcPr>
            <w:tcW w:w="1914" w:type="dxa"/>
          </w:tcPr>
          <w:p w:rsidR="00D20E77" w:rsidRPr="00F94BA3" w:rsidRDefault="00D20E77" w:rsidP="00D20E77">
            <w:pPr>
              <w:jc w:val="center"/>
              <w:rPr>
                <w:b/>
                <w:lang w:val="fr-FR"/>
              </w:rPr>
            </w:pPr>
          </w:p>
        </w:tc>
        <w:tc>
          <w:tcPr>
            <w:tcW w:w="1914" w:type="dxa"/>
          </w:tcPr>
          <w:p w:rsidR="00D20E77" w:rsidRPr="00F94BA3" w:rsidRDefault="00D20E77" w:rsidP="00D20E77">
            <w:pPr>
              <w:jc w:val="center"/>
              <w:rPr>
                <w:b/>
                <w:lang w:val="fr-FR"/>
              </w:rPr>
            </w:pPr>
          </w:p>
        </w:tc>
        <w:tc>
          <w:tcPr>
            <w:tcW w:w="1914" w:type="dxa"/>
          </w:tcPr>
          <w:p w:rsidR="00D20E77" w:rsidRPr="00F94BA3" w:rsidRDefault="00D20E77" w:rsidP="00D20E77">
            <w:pPr>
              <w:jc w:val="center"/>
              <w:rPr>
                <w:b/>
                <w:lang w:val="fr-FR"/>
              </w:rPr>
            </w:pPr>
          </w:p>
        </w:tc>
        <w:tc>
          <w:tcPr>
            <w:tcW w:w="1914" w:type="dxa"/>
          </w:tcPr>
          <w:p w:rsidR="00D20E77" w:rsidRPr="00F94BA3" w:rsidRDefault="00D20E77" w:rsidP="00D20E77">
            <w:pPr>
              <w:jc w:val="center"/>
              <w:rPr>
                <w:b/>
                <w:lang w:val="fr-FR"/>
              </w:rPr>
            </w:pPr>
          </w:p>
        </w:tc>
        <w:tc>
          <w:tcPr>
            <w:tcW w:w="1915" w:type="dxa"/>
          </w:tcPr>
          <w:p w:rsidR="00D20E77" w:rsidRPr="00F94BA3" w:rsidRDefault="00D20E77" w:rsidP="00D20E77">
            <w:pPr>
              <w:jc w:val="center"/>
              <w:rPr>
                <w:b/>
                <w:lang w:val="fr-FR"/>
              </w:rPr>
            </w:pPr>
          </w:p>
        </w:tc>
      </w:tr>
    </w:tbl>
    <w:p w:rsidR="00D20E77" w:rsidRPr="00056A7F" w:rsidRDefault="00D20E77" w:rsidP="00D20E77">
      <w:pPr>
        <w:rPr>
          <w:lang w:val="fr-FR"/>
        </w:rPr>
      </w:pPr>
    </w:p>
    <w:p w:rsidR="00D20E77" w:rsidRDefault="00D20E77" w:rsidP="00D20E77"/>
    <w:p w:rsidR="00D20E77" w:rsidRDefault="00D20E77" w:rsidP="00D20E77"/>
    <w:p w:rsidR="00D20E77" w:rsidRDefault="00D20E77" w:rsidP="009079B8">
      <w:pPr>
        <w:spacing w:after="200" w:line="276" w:lineRule="auto"/>
        <w:jc w:val="center"/>
        <w:rPr>
          <w:b/>
        </w:rPr>
      </w:pPr>
      <w:r>
        <w:br w:type="page"/>
      </w:r>
      <w:r>
        <w:rPr>
          <w:b/>
          <w:sz w:val="32"/>
          <w:szCs w:val="32"/>
          <w:lang w:val="fr-FR"/>
        </w:rPr>
        <w:lastRenderedPageBreak/>
        <w:t>Compr</w:t>
      </w:r>
      <w:r>
        <w:rPr>
          <w:b/>
          <w:sz w:val="32"/>
          <w:szCs w:val="32"/>
        </w:rPr>
        <w:t>é</w:t>
      </w:r>
      <w:r>
        <w:rPr>
          <w:b/>
          <w:sz w:val="32"/>
          <w:szCs w:val="32"/>
          <w:lang w:val="fr-FR"/>
        </w:rPr>
        <w:t>hension des</w:t>
      </w:r>
      <w:r>
        <w:rPr>
          <w:b/>
          <w:sz w:val="32"/>
          <w:szCs w:val="32"/>
        </w:rPr>
        <w:t xml:space="preserve"> é</w:t>
      </w:r>
      <w:r>
        <w:rPr>
          <w:b/>
          <w:sz w:val="32"/>
          <w:szCs w:val="32"/>
          <w:lang w:val="fr-FR"/>
        </w:rPr>
        <w:t>crits</w:t>
      </w:r>
      <w:r>
        <w:rPr>
          <w:b/>
          <w:sz w:val="32"/>
          <w:szCs w:val="32"/>
        </w:rPr>
        <w:t xml:space="preserve"> (</w:t>
      </w:r>
      <w:r>
        <w:rPr>
          <w:b/>
          <w:sz w:val="32"/>
          <w:szCs w:val="32"/>
          <w:lang w:val="fr-FR"/>
        </w:rPr>
        <w:t>B</w:t>
      </w:r>
      <w:r>
        <w:rPr>
          <w:b/>
          <w:sz w:val="32"/>
          <w:szCs w:val="32"/>
        </w:rPr>
        <w:t>1+)</w:t>
      </w:r>
    </w:p>
    <w:p w:rsidR="00D20E77" w:rsidRDefault="00D20E77" w:rsidP="00D20E77">
      <w:pPr>
        <w:jc w:val="center"/>
        <w:rPr>
          <w:b/>
        </w:rPr>
      </w:pPr>
      <w:r>
        <w:rPr>
          <w:b/>
        </w:rPr>
        <w:t xml:space="preserve">Понимание письменной речи </w:t>
      </w:r>
    </w:p>
    <w:p w:rsidR="00D20E77" w:rsidRDefault="00D20E77" w:rsidP="00D20E77">
      <w:pPr>
        <w:jc w:val="center"/>
        <w:rPr>
          <w:b/>
        </w:rPr>
      </w:pPr>
    </w:p>
    <w:p w:rsidR="00D20E77" w:rsidRDefault="00D20E77" w:rsidP="00D20E77">
      <w:pPr>
        <w:jc w:val="center"/>
        <w:rPr>
          <w:b/>
        </w:rPr>
      </w:pPr>
      <w:r>
        <w:rPr>
          <w:b/>
        </w:rPr>
        <w:t>ЛИСТ ОТВЕТОВ</w:t>
      </w:r>
    </w:p>
    <w:p w:rsidR="00D20E77" w:rsidRDefault="00D20E77" w:rsidP="00D20E77">
      <w:pPr>
        <w:jc w:val="cente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1364"/>
        <w:gridCol w:w="682"/>
        <w:gridCol w:w="683"/>
        <w:gridCol w:w="1364"/>
        <w:gridCol w:w="1365"/>
        <w:gridCol w:w="682"/>
        <w:gridCol w:w="682"/>
        <w:gridCol w:w="1365"/>
      </w:tblGrid>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tcBorders>
              <w:right w:val="single" w:sz="4" w:space="0" w:color="auto"/>
            </w:tcBorders>
            <w:shd w:val="clear" w:color="auto" w:fill="FFFFFF"/>
          </w:tcPr>
          <w:p w:rsidR="00D20E77" w:rsidRDefault="00D20E77" w:rsidP="00D20E77">
            <w:pPr>
              <w:spacing w:line="360" w:lineRule="auto"/>
              <w:jc w:val="center"/>
              <w:rPr>
                <w:b/>
              </w:rPr>
            </w:pPr>
            <w:r>
              <w:rPr>
                <w:b/>
              </w:rPr>
              <w:t>С</w:t>
            </w:r>
          </w:p>
        </w:tc>
        <w:tc>
          <w:tcPr>
            <w:tcW w:w="2047" w:type="dxa"/>
            <w:gridSpan w:val="2"/>
            <w:tcBorders>
              <w:top w:val="nil"/>
              <w:left w:val="single" w:sz="4" w:space="0" w:color="auto"/>
              <w:bottom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tcBorders>
              <w:right w:val="single" w:sz="4" w:space="0" w:color="auto"/>
            </w:tcBorders>
            <w:shd w:val="clear" w:color="auto" w:fill="FFFFFF"/>
          </w:tcPr>
          <w:p w:rsidR="00D20E77" w:rsidRDefault="00D20E77" w:rsidP="00D20E77">
            <w:pPr>
              <w:spacing w:line="360" w:lineRule="auto"/>
              <w:jc w:val="center"/>
              <w:rPr>
                <w:b/>
              </w:rPr>
            </w:pPr>
            <w:r>
              <w:rPr>
                <w:b/>
              </w:rPr>
              <w:t>С</w:t>
            </w:r>
          </w:p>
        </w:tc>
        <w:tc>
          <w:tcPr>
            <w:tcW w:w="2047" w:type="dxa"/>
            <w:gridSpan w:val="2"/>
            <w:tcBorders>
              <w:top w:val="nil"/>
              <w:left w:val="single" w:sz="4" w:space="0" w:color="auto"/>
              <w:bottom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tcBorders>
              <w:right w:val="single" w:sz="4" w:space="0" w:color="auto"/>
            </w:tcBorders>
            <w:shd w:val="clear" w:color="auto" w:fill="FFFFFF"/>
          </w:tcPr>
          <w:p w:rsidR="00D20E77" w:rsidRDefault="00D20E77" w:rsidP="00D20E77">
            <w:pPr>
              <w:spacing w:line="360" w:lineRule="auto"/>
              <w:jc w:val="center"/>
              <w:rPr>
                <w:b/>
              </w:rPr>
            </w:pPr>
            <w:r>
              <w:rPr>
                <w:b/>
              </w:rPr>
              <w:t>С</w:t>
            </w:r>
          </w:p>
        </w:tc>
        <w:tc>
          <w:tcPr>
            <w:tcW w:w="2047" w:type="dxa"/>
            <w:gridSpan w:val="2"/>
            <w:tcBorders>
              <w:top w:val="nil"/>
              <w:left w:val="single" w:sz="4" w:space="0" w:color="auto"/>
              <w:bottom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tcBorders>
              <w:right w:val="single" w:sz="4" w:space="0" w:color="auto"/>
            </w:tcBorders>
            <w:shd w:val="clear" w:color="auto" w:fill="FFFFFF"/>
          </w:tcPr>
          <w:p w:rsidR="00D20E77" w:rsidRDefault="00D20E77" w:rsidP="00D20E77">
            <w:pPr>
              <w:spacing w:line="360" w:lineRule="auto"/>
              <w:jc w:val="center"/>
              <w:rPr>
                <w:b/>
              </w:rPr>
            </w:pPr>
            <w:r>
              <w:rPr>
                <w:b/>
              </w:rPr>
              <w:t>С</w:t>
            </w:r>
          </w:p>
        </w:tc>
        <w:tc>
          <w:tcPr>
            <w:tcW w:w="2047" w:type="dxa"/>
            <w:gridSpan w:val="2"/>
            <w:tcBorders>
              <w:top w:val="nil"/>
              <w:left w:val="single" w:sz="4" w:space="0" w:color="auto"/>
              <w:bottom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tcBorders>
              <w:top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shd w:val="clear" w:color="auto" w:fill="FFFFFF"/>
          </w:tcPr>
          <w:p w:rsidR="00D20E77" w:rsidRDefault="00D20E77" w:rsidP="00D20E77">
            <w:pPr>
              <w:spacing w:line="360" w:lineRule="auto"/>
              <w:jc w:val="center"/>
              <w:rPr>
                <w:b/>
                <w:lang w:val="fr-FR"/>
              </w:rPr>
            </w:pPr>
            <w:r>
              <w:rPr>
                <w:b/>
                <w:lang w:val="fr-FR"/>
              </w:rPr>
              <w:t>D</w:t>
            </w: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rPr>
            </w:pPr>
          </w:p>
        </w:tc>
        <w:tc>
          <w:tcPr>
            <w:tcW w:w="8187" w:type="dxa"/>
            <w:gridSpan w:val="8"/>
          </w:tcPr>
          <w:p w:rsidR="00D20E77" w:rsidRDefault="00D20E77" w:rsidP="00D20E77">
            <w:pPr>
              <w:jc w:val="both"/>
            </w:pPr>
          </w:p>
          <w:p w:rsidR="00D20E77" w:rsidRDefault="00D20E77" w:rsidP="00D20E77">
            <w:pPr>
              <w:jc w:val="both"/>
            </w:pPr>
            <w:r>
              <w:t>1)____________________________________________________</w:t>
            </w:r>
          </w:p>
          <w:p w:rsidR="00D20E77" w:rsidRDefault="00D20E77" w:rsidP="00D20E77">
            <w:pPr>
              <w:jc w:val="both"/>
            </w:pPr>
            <w:r>
              <w:t>2)____________________________________________________</w:t>
            </w:r>
          </w:p>
          <w:p w:rsidR="00D20E77" w:rsidRDefault="00D20E77" w:rsidP="00D20E77">
            <w:pPr>
              <w:jc w:val="both"/>
            </w:pPr>
            <w:r>
              <w:t>3)____________________________________________________</w:t>
            </w:r>
          </w:p>
          <w:p w:rsidR="00D20E77" w:rsidRDefault="00D20E77" w:rsidP="00D20E77">
            <w:pPr>
              <w:pStyle w:val="ListParagraph"/>
              <w:rPr>
                <w:sz w:val="28"/>
                <w:szCs w:val="28"/>
              </w:rPr>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2046" w:type="dxa"/>
            <w:gridSpan w:val="2"/>
          </w:tcPr>
          <w:p w:rsidR="00D20E77" w:rsidRDefault="00D20E77" w:rsidP="00D20E77">
            <w:pPr>
              <w:spacing w:line="360" w:lineRule="auto"/>
              <w:jc w:val="center"/>
              <w:rPr>
                <w:b/>
              </w:rPr>
            </w:pPr>
            <w:r>
              <w:rPr>
                <w:b/>
              </w:rPr>
              <w:t>А</w:t>
            </w:r>
          </w:p>
        </w:tc>
        <w:tc>
          <w:tcPr>
            <w:tcW w:w="2047" w:type="dxa"/>
            <w:gridSpan w:val="2"/>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shd w:val="clear" w:color="auto" w:fill="FFFFFF"/>
          </w:tcPr>
          <w:p w:rsidR="00D20E77" w:rsidRDefault="00D20E77" w:rsidP="00D20E77">
            <w:pPr>
              <w:spacing w:line="360" w:lineRule="auto"/>
              <w:jc w:val="center"/>
              <w:rPr>
                <w:b/>
                <w:lang w:val="fr-FR"/>
              </w:rPr>
            </w:pPr>
            <w:r>
              <w:rPr>
                <w:b/>
                <w:lang w:val="fr-FR"/>
              </w:rPr>
              <w:t>D</w:t>
            </w: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1364" w:type="dxa"/>
            <w:shd w:val="clear" w:color="auto" w:fill="FFFFFF"/>
          </w:tcPr>
          <w:p w:rsidR="00D20E77" w:rsidRDefault="00D20E77" w:rsidP="00D20E77">
            <w:pPr>
              <w:spacing w:line="360" w:lineRule="auto"/>
              <w:jc w:val="center"/>
              <w:rPr>
                <w:b/>
                <w:lang w:val="fr-FR"/>
              </w:rPr>
            </w:pPr>
            <w:r>
              <w:rPr>
                <w:b/>
                <w:lang w:val="fr-FR"/>
              </w:rPr>
              <w:t xml:space="preserve">A </w:t>
            </w:r>
          </w:p>
        </w:tc>
        <w:tc>
          <w:tcPr>
            <w:tcW w:w="1365" w:type="dxa"/>
            <w:gridSpan w:val="2"/>
            <w:shd w:val="clear" w:color="auto" w:fill="FFFFFF"/>
          </w:tcPr>
          <w:p w:rsidR="00D20E77" w:rsidRDefault="00D20E77" w:rsidP="00D20E77">
            <w:pPr>
              <w:spacing w:line="360" w:lineRule="auto"/>
              <w:jc w:val="center"/>
              <w:rPr>
                <w:b/>
                <w:lang w:val="fr-FR"/>
              </w:rPr>
            </w:pPr>
            <w:r>
              <w:rPr>
                <w:b/>
                <w:lang w:val="fr-FR"/>
              </w:rPr>
              <w:t xml:space="preserve">B </w:t>
            </w:r>
          </w:p>
        </w:tc>
        <w:tc>
          <w:tcPr>
            <w:tcW w:w="1364" w:type="dxa"/>
            <w:shd w:val="clear" w:color="auto" w:fill="FFFFFF"/>
          </w:tcPr>
          <w:p w:rsidR="00D20E77" w:rsidRDefault="00D20E77" w:rsidP="00D20E77">
            <w:pPr>
              <w:spacing w:line="360" w:lineRule="auto"/>
              <w:jc w:val="center"/>
              <w:rPr>
                <w:b/>
                <w:lang w:val="fr-FR"/>
              </w:rPr>
            </w:pPr>
            <w:r>
              <w:rPr>
                <w:b/>
                <w:lang w:val="fr-FR"/>
              </w:rPr>
              <w:t xml:space="preserve">C </w:t>
            </w:r>
          </w:p>
        </w:tc>
        <w:tc>
          <w:tcPr>
            <w:tcW w:w="1365" w:type="dxa"/>
            <w:shd w:val="clear" w:color="auto" w:fill="FFFFFF"/>
          </w:tcPr>
          <w:p w:rsidR="00D20E77" w:rsidRDefault="00D20E77" w:rsidP="00D20E77">
            <w:pPr>
              <w:spacing w:line="360" w:lineRule="auto"/>
              <w:jc w:val="center"/>
              <w:rPr>
                <w:b/>
                <w:lang w:val="fr-FR"/>
              </w:rPr>
            </w:pPr>
            <w:r>
              <w:rPr>
                <w:b/>
                <w:lang w:val="fr-FR"/>
              </w:rPr>
              <w:t xml:space="preserve">D </w:t>
            </w:r>
          </w:p>
        </w:tc>
        <w:tc>
          <w:tcPr>
            <w:tcW w:w="1364" w:type="dxa"/>
            <w:gridSpan w:val="2"/>
            <w:shd w:val="clear" w:color="auto" w:fill="FFFFFF"/>
          </w:tcPr>
          <w:p w:rsidR="00D20E77" w:rsidRDefault="00D20E77" w:rsidP="00D20E77">
            <w:pPr>
              <w:spacing w:line="360" w:lineRule="auto"/>
              <w:jc w:val="center"/>
              <w:rPr>
                <w:b/>
                <w:lang w:val="fr-FR"/>
              </w:rPr>
            </w:pPr>
            <w:r>
              <w:rPr>
                <w:b/>
                <w:lang w:val="fr-FR"/>
              </w:rPr>
              <w:t xml:space="preserve">E </w:t>
            </w:r>
          </w:p>
        </w:tc>
        <w:tc>
          <w:tcPr>
            <w:tcW w:w="1365" w:type="dxa"/>
            <w:shd w:val="clear" w:color="auto" w:fill="FFFFFF"/>
          </w:tcPr>
          <w:p w:rsidR="00D20E77" w:rsidRDefault="00D20E77" w:rsidP="00D20E77">
            <w:pPr>
              <w:spacing w:line="360" w:lineRule="auto"/>
              <w:jc w:val="center"/>
              <w:rPr>
                <w:b/>
                <w:lang w:val="fr-FR"/>
              </w:rPr>
            </w:pPr>
            <w:r>
              <w:rPr>
                <w:b/>
                <w:lang w:val="fr-FR"/>
              </w:rPr>
              <w:t xml:space="preserve">F </w:t>
            </w: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tcBorders>
              <w:right w:val="nil"/>
            </w:tcBorders>
            <w:shd w:val="clear" w:color="auto" w:fill="FFFFFF"/>
          </w:tcPr>
          <w:p w:rsidR="00D20E77" w:rsidRDefault="00D20E77" w:rsidP="00D20E77">
            <w:pPr>
              <w:pStyle w:val="ListParagraph"/>
              <w:ind w:left="318"/>
              <w:rPr>
                <w:sz w:val="28"/>
                <w:szCs w:val="28"/>
              </w:rPr>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8187" w:type="dxa"/>
            <w:gridSpan w:val="8"/>
            <w:shd w:val="clear" w:color="auto" w:fill="FFFFFF"/>
          </w:tcPr>
          <w:p w:rsidR="00D20E77" w:rsidRDefault="00D20E77" w:rsidP="00D20E77">
            <w:pPr>
              <w:pStyle w:val="ListParagraph"/>
              <w:ind w:left="318"/>
              <w:rPr>
                <w:sz w:val="28"/>
                <w:szCs w:val="28"/>
              </w:rPr>
            </w:pPr>
            <w:r>
              <w:rPr>
                <w:sz w:val="28"/>
                <w:szCs w:val="28"/>
              </w:rPr>
              <w:t>1)__________________________________________________</w:t>
            </w:r>
          </w:p>
          <w:p w:rsidR="00D20E77" w:rsidRDefault="00D20E77" w:rsidP="00D20E77">
            <w:pPr>
              <w:pStyle w:val="ListParagraph"/>
              <w:ind w:left="318"/>
              <w:rPr>
                <w:sz w:val="28"/>
                <w:szCs w:val="28"/>
              </w:rPr>
            </w:pPr>
            <w:r>
              <w:rPr>
                <w:sz w:val="28"/>
                <w:szCs w:val="28"/>
              </w:rPr>
              <w:t>2)__________________________________________________</w:t>
            </w:r>
          </w:p>
          <w:p w:rsidR="00D20E77" w:rsidRDefault="00D20E77" w:rsidP="00D20E77">
            <w:pPr>
              <w:pStyle w:val="ListParagraph"/>
              <w:ind w:left="318"/>
              <w:rPr>
                <w:sz w:val="28"/>
                <w:szCs w:val="28"/>
              </w:rPr>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1364" w:type="dxa"/>
            <w:shd w:val="clear" w:color="auto" w:fill="FFFFFF"/>
          </w:tcPr>
          <w:p w:rsidR="00D20E77" w:rsidRDefault="00D20E77" w:rsidP="00D20E77">
            <w:pPr>
              <w:spacing w:line="360" w:lineRule="auto"/>
              <w:jc w:val="center"/>
              <w:rPr>
                <w:b/>
                <w:lang w:val="fr-FR"/>
              </w:rPr>
            </w:pPr>
            <w:r>
              <w:rPr>
                <w:b/>
                <w:lang w:val="fr-FR"/>
              </w:rPr>
              <w:t xml:space="preserve">A </w:t>
            </w:r>
          </w:p>
        </w:tc>
        <w:tc>
          <w:tcPr>
            <w:tcW w:w="1365" w:type="dxa"/>
            <w:gridSpan w:val="2"/>
            <w:tcBorders>
              <w:right w:val="single" w:sz="4" w:space="0" w:color="auto"/>
            </w:tcBorders>
            <w:shd w:val="clear" w:color="auto" w:fill="FFFFFF"/>
          </w:tcPr>
          <w:p w:rsidR="00D20E77" w:rsidRDefault="00D20E77" w:rsidP="00D20E77">
            <w:pPr>
              <w:spacing w:line="360" w:lineRule="auto"/>
              <w:jc w:val="center"/>
              <w:rPr>
                <w:b/>
                <w:lang w:val="fr-FR"/>
              </w:rPr>
            </w:pPr>
            <w:r>
              <w:rPr>
                <w:b/>
                <w:lang w:val="fr-FR"/>
              </w:rPr>
              <w:t xml:space="preserve">B </w:t>
            </w:r>
          </w:p>
        </w:tc>
        <w:tc>
          <w:tcPr>
            <w:tcW w:w="1364" w:type="dxa"/>
            <w:tcBorders>
              <w:left w:val="single" w:sz="4" w:space="0" w:color="auto"/>
            </w:tcBorders>
            <w:shd w:val="clear" w:color="auto" w:fill="FFFFFF"/>
          </w:tcPr>
          <w:p w:rsidR="00D20E77" w:rsidRDefault="00D20E77" w:rsidP="00D20E77">
            <w:pPr>
              <w:spacing w:line="360" w:lineRule="auto"/>
              <w:jc w:val="center"/>
              <w:rPr>
                <w:b/>
                <w:lang w:val="fr-FR"/>
              </w:rPr>
            </w:pPr>
            <w:r>
              <w:rPr>
                <w:b/>
                <w:lang w:val="fr-FR"/>
              </w:rPr>
              <w:t xml:space="preserve">C </w:t>
            </w:r>
          </w:p>
        </w:tc>
        <w:tc>
          <w:tcPr>
            <w:tcW w:w="1365" w:type="dxa"/>
            <w:shd w:val="clear" w:color="auto" w:fill="FFFFFF"/>
          </w:tcPr>
          <w:p w:rsidR="00D20E77" w:rsidRDefault="00D20E77" w:rsidP="00D20E77">
            <w:pPr>
              <w:spacing w:line="360" w:lineRule="auto"/>
              <w:jc w:val="center"/>
              <w:rPr>
                <w:b/>
                <w:lang w:val="fr-FR"/>
              </w:rPr>
            </w:pPr>
            <w:r>
              <w:rPr>
                <w:b/>
                <w:lang w:val="fr-FR"/>
              </w:rPr>
              <w:t xml:space="preserve">D </w:t>
            </w:r>
          </w:p>
        </w:tc>
        <w:tc>
          <w:tcPr>
            <w:tcW w:w="1364" w:type="dxa"/>
            <w:gridSpan w:val="2"/>
            <w:tcBorders>
              <w:right w:val="single" w:sz="4" w:space="0" w:color="auto"/>
            </w:tcBorders>
            <w:shd w:val="clear" w:color="auto" w:fill="FFFFFF"/>
          </w:tcPr>
          <w:p w:rsidR="00D20E77" w:rsidRDefault="00D20E77" w:rsidP="00D20E77">
            <w:pPr>
              <w:spacing w:line="360" w:lineRule="auto"/>
              <w:jc w:val="center"/>
              <w:rPr>
                <w:b/>
                <w:lang w:val="fr-FR"/>
              </w:rPr>
            </w:pPr>
            <w:r>
              <w:rPr>
                <w:b/>
                <w:lang w:val="fr-FR"/>
              </w:rPr>
              <w:t xml:space="preserve">E </w:t>
            </w:r>
          </w:p>
        </w:tc>
        <w:tc>
          <w:tcPr>
            <w:tcW w:w="1365" w:type="dxa"/>
            <w:tcBorders>
              <w:left w:val="single" w:sz="4" w:space="0" w:color="auto"/>
            </w:tcBorders>
            <w:shd w:val="clear" w:color="auto" w:fill="FFFFFF"/>
          </w:tcPr>
          <w:p w:rsidR="00D20E77" w:rsidRDefault="00D20E77" w:rsidP="00D20E77">
            <w:pPr>
              <w:spacing w:line="360" w:lineRule="auto"/>
              <w:jc w:val="center"/>
              <w:rPr>
                <w:b/>
                <w:lang w:val="fr-FR"/>
              </w:rPr>
            </w:pPr>
            <w:r>
              <w:rPr>
                <w:b/>
                <w:lang w:val="fr-FR"/>
              </w:rPr>
              <w:t xml:space="preserve">F </w:t>
            </w: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shd w:val="clear" w:color="auto" w:fill="FFFFFF"/>
          </w:tcPr>
          <w:p w:rsidR="00D20E77" w:rsidRDefault="00D20E77" w:rsidP="00D20E77">
            <w:pPr>
              <w:spacing w:line="360" w:lineRule="auto"/>
              <w:jc w:val="center"/>
              <w:rPr>
                <w:b/>
                <w:lang w:val="fr-FR"/>
              </w:rPr>
            </w:pPr>
            <w:r>
              <w:rPr>
                <w:b/>
                <w:lang w:val="fr-FR"/>
              </w:rPr>
              <w:t>D</w:t>
            </w: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tcBorders>
              <w:bottom w:val="nil"/>
              <w:right w:val="nil"/>
            </w:tcBorders>
            <w:shd w:val="clear" w:color="auto" w:fill="FFFFFF"/>
          </w:tcPr>
          <w:p w:rsidR="00D20E77" w:rsidRDefault="00D20E77" w:rsidP="00D20E77">
            <w:pPr>
              <w:spacing w:line="360" w:lineRule="auto"/>
              <w:jc w:val="both"/>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2046" w:type="dxa"/>
            <w:gridSpan w:val="2"/>
            <w:shd w:val="clear" w:color="auto" w:fill="FFFFFF"/>
          </w:tcPr>
          <w:p w:rsidR="00D20E77" w:rsidRDefault="00D20E77" w:rsidP="00D20E77">
            <w:pPr>
              <w:spacing w:line="360" w:lineRule="auto"/>
              <w:jc w:val="center"/>
              <w:rPr>
                <w:b/>
              </w:rPr>
            </w:pPr>
            <w:r>
              <w:rPr>
                <w:b/>
              </w:rPr>
              <w:t>А</w:t>
            </w:r>
          </w:p>
        </w:tc>
        <w:tc>
          <w:tcPr>
            <w:tcW w:w="2047" w:type="dxa"/>
            <w:gridSpan w:val="2"/>
            <w:shd w:val="clear" w:color="auto" w:fill="FFFFFF"/>
          </w:tcPr>
          <w:p w:rsidR="00D20E77" w:rsidRDefault="00D20E77" w:rsidP="00D20E77">
            <w:pPr>
              <w:spacing w:line="360" w:lineRule="auto"/>
              <w:jc w:val="center"/>
              <w:rPr>
                <w:b/>
              </w:rPr>
            </w:pPr>
            <w:r>
              <w:rPr>
                <w:b/>
              </w:rPr>
              <w:t>В</w:t>
            </w:r>
          </w:p>
        </w:tc>
        <w:tc>
          <w:tcPr>
            <w:tcW w:w="2047" w:type="dxa"/>
            <w:gridSpan w:val="2"/>
            <w:shd w:val="clear" w:color="auto" w:fill="FFFFFF"/>
          </w:tcPr>
          <w:p w:rsidR="00D20E77" w:rsidRDefault="00D20E77" w:rsidP="00D20E77">
            <w:pPr>
              <w:spacing w:line="360" w:lineRule="auto"/>
              <w:jc w:val="center"/>
              <w:rPr>
                <w:b/>
              </w:rPr>
            </w:pPr>
            <w:r>
              <w:rPr>
                <w:b/>
              </w:rPr>
              <w:t>С</w:t>
            </w:r>
          </w:p>
        </w:tc>
        <w:tc>
          <w:tcPr>
            <w:tcW w:w="2047" w:type="dxa"/>
            <w:gridSpan w:val="2"/>
            <w:tcBorders>
              <w:top w:val="nil"/>
              <w:bottom w:val="nil"/>
              <w:right w:val="nil"/>
            </w:tcBorders>
            <w:shd w:val="clear" w:color="auto" w:fill="FFFFFF"/>
          </w:tcPr>
          <w:p w:rsidR="00D20E77" w:rsidRDefault="00D20E77" w:rsidP="00D20E77">
            <w:pPr>
              <w:spacing w:line="360" w:lineRule="auto"/>
              <w:jc w:val="both"/>
              <w:rPr>
                <w:lang w:val="fr-FR"/>
              </w:rPr>
            </w:pPr>
          </w:p>
        </w:tc>
      </w:tr>
      <w:tr w:rsidR="00D20E77">
        <w:tc>
          <w:tcPr>
            <w:tcW w:w="675" w:type="dxa"/>
          </w:tcPr>
          <w:p w:rsidR="00D20E77" w:rsidRDefault="00D20E77" w:rsidP="00D20E77">
            <w:pPr>
              <w:pStyle w:val="ListParagraph"/>
              <w:widowControl/>
              <w:numPr>
                <w:ilvl w:val="0"/>
                <w:numId w:val="11"/>
              </w:numPr>
              <w:adjustRightInd/>
              <w:spacing w:line="360" w:lineRule="auto"/>
              <w:ind w:left="567" w:hanging="425"/>
              <w:rPr>
                <w:sz w:val="28"/>
                <w:szCs w:val="28"/>
                <w:lang w:val="fr-FR"/>
              </w:rPr>
            </w:pPr>
          </w:p>
        </w:tc>
        <w:tc>
          <w:tcPr>
            <w:tcW w:w="8187" w:type="dxa"/>
            <w:gridSpan w:val="8"/>
          </w:tcPr>
          <w:p w:rsidR="00D20E77" w:rsidRDefault="00D20E77" w:rsidP="00D20E77">
            <w:pPr>
              <w:jc w:val="both"/>
            </w:pPr>
          </w:p>
          <w:p w:rsidR="00D20E77" w:rsidRDefault="00D20E77" w:rsidP="00D20E77">
            <w:pPr>
              <w:jc w:val="both"/>
            </w:pPr>
            <w:r>
              <w:t>1)____________________________________________________</w:t>
            </w:r>
          </w:p>
          <w:p w:rsidR="00D20E77" w:rsidRDefault="00D20E77" w:rsidP="00D20E77">
            <w:pPr>
              <w:jc w:val="both"/>
            </w:pPr>
            <w:r>
              <w:t>2)____________________________________________________</w:t>
            </w:r>
          </w:p>
          <w:p w:rsidR="00D20E77" w:rsidRDefault="00D20E77" w:rsidP="00D20E77">
            <w:pPr>
              <w:jc w:val="both"/>
            </w:pPr>
            <w:r>
              <w:t>3)____________________________________________________</w:t>
            </w:r>
          </w:p>
          <w:p w:rsidR="00D20E77" w:rsidRDefault="00D20E77" w:rsidP="00D20E77">
            <w:pPr>
              <w:jc w:val="both"/>
            </w:pPr>
          </w:p>
        </w:tc>
      </w:tr>
    </w:tbl>
    <w:p w:rsidR="00D20E77" w:rsidRDefault="00D20E77" w:rsidP="00D20E77">
      <w:pPr>
        <w:jc w:val="both"/>
        <w:rPr>
          <w:lang w:val="fr-FR"/>
        </w:rPr>
      </w:pPr>
    </w:p>
    <w:p w:rsidR="00D20E77" w:rsidRDefault="00D20E77" w:rsidP="00D20E77"/>
    <w:p w:rsidR="00D20E77" w:rsidRDefault="00D20E77" w:rsidP="00D20E77"/>
    <w:p w:rsidR="00D20E77" w:rsidRDefault="00D20E77" w:rsidP="00D20E77">
      <w:pPr>
        <w:spacing w:after="200" w:line="276" w:lineRule="auto"/>
        <w:rPr>
          <w:rFonts w:eastAsia="Times New Roman,Bold"/>
          <w:b/>
          <w:bCs/>
          <w:sz w:val="24"/>
          <w:szCs w:val="24"/>
          <w:lang w:val="fr-FR" w:eastAsia="en-US"/>
        </w:rPr>
      </w:pPr>
      <w:r>
        <w:rPr>
          <w:rFonts w:eastAsia="Times New Roman,Bold"/>
          <w:b/>
          <w:bCs/>
          <w:sz w:val="24"/>
          <w:szCs w:val="24"/>
          <w:lang w:val="fr-FR" w:eastAsia="en-US"/>
        </w:rPr>
        <w:br w:type="page"/>
      </w:r>
    </w:p>
    <w:p w:rsidR="00D20E77" w:rsidRPr="00935DA8" w:rsidRDefault="00D20E77" w:rsidP="00D20E77">
      <w:pPr>
        <w:autoSpaceDE w:val="0"/>
        <w:autoSpaceDN w:val="0"/>
        <w:adjustRightInd w:val="0"/>
        <w:jc w:val="center"/>
        <w:rPr>
          <w:rFonts w:eastAsia="Times New Roman,Bold"/>
          <w:b/>
          <w:bCs/>
          <w:sz w:val="32"/>
          <w:szCs w:val="32"/>
          <w:lang w:val="fr-FR" w:eastAsia="en-US"/>
        </w:rPr>
      </w:pPr>
      <w:r w:rsidRPr="00935DA8">
        <w:rPr>
          <w:rFonts w:eastAsia="Times New Roman,Bold"/>
          <w:b/>
          <w:bCs/>
          <w:sz w:val="32"/>
          <w:szCs w:val="32"/>
          <w:lang w:val="fr-FR" w:eastAsia="en-US"/>
        </w:rPr>
        <w:t>Production écrite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D20E77" w:rsidRPr="00D20E77">
        <w:tc>
          <w:tcPr>
            <w:tcW w:w="9571" w:type="dxa"/>
          </w:tcPr>
          <w:p w:rsidR="00D20E77" w:rsidRPr="00F94BA3" w:rsidRDefault="00D20E77" w:rsidP="00D20E77">
            <w:pPr>
              <w:autoSpaceDE w:val="0"/>
              <w:autoSpaceDN w:val="0"/>
              <w:adjustRightInd w:val="0"/>
              <w:rPr>
                <w:rFonts w:eastAsia="Times New Roman,Bold"/>
                <w:sz w:val="24"/>
                <w:szCs w:val="24"/>
                <w:lang w:val="fr-FR" w:eastAsia="en-US"/>
              </w:rPr>
            </w:pPr>
            <w:r w:rsidRPr="00F94BA3">
              <w:rPr>
                <w:rFonts w:eastAsia="Times New Roman,Bold"/>
                <w:sz w:val="24"/>
                <w:szCs w:val="24"/>
                <w:lang w:val="fr-FR" w:eastAsia="en-US"/>
              </w:rPr>
              <w:t>Règle de décompte des mots : est considéré comme mot tout ensemble de signes placé entre deux espaces. « c’est-à-dire » = 1 mot, « un bon élève » = 3 mots, « J’ai 14 ans » = 3 mots.</w:t>
            </w:r>
          </w:p>
        </w:tc>
      </w:tr>
    </w:tbl>
    <w:p w:rsidR="00D20E77" w:rsidRPr="006C1861" w:rsidRDefault="00D20E77" w:rsidP="00D20E77">
      <w:pPr>
        <w:autoSpaceDE w:val="0"/>
        <w:autoSpaceDN w:val="0"/>
        <w:adjustRightInd w:val="0"/>
        <w:spacing w:line="360" w:lineRule="auto"/>
        <w:rPr>
          <w:rFonts w:eastAsia="Times New Roman,Bold"/>
          <w:sz w:val="24"/>
          <w:szCs w:val="24"/>
          <w:lang w:val="fr-FR" w:eastAsia="en-US"/>
        </w:rPr>
      </w:pP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p w:rsidR="00D20E77" w:rsidRDefault="00D20E77" w:rsidP="00D20E77">
      <w:pPr>
        <w:autoSpaceDE w:val="0"/>
        <w:autoSpaceDN w:val="0"/>
        <w:adjustRightInd w:val="0"/>
        <w:spacing w:line="360" w:lineRule="auto"/>
        <w:rPr>
          <w:rFonts w:eastAsia="Times New Roman,Bold"/>
          <w:sz w:val="24"/>
          <w:szCs w:val="24"/>
          <w:lang w:eastAsia="en-US"/>
        </w:rPr>
      </w:pPr>
      <w:r>
        <w:rPr>
          <w:rFonts w:eastAsia="Times New Roman,Bold"/>
          <w:sz w:val="24"/>
          <w:szCs w:val="24"/>
          <w:lang w:eastAsia="en-US"/>
        </w:rPr>
        <w:t>_____________________________________________________________________________</w:t>
      </w:r>
    </w:p>
    <w:sectPr w:rsidR="00D20E77" w:rsidSect="00505F5E">
      <w:pgSz w:w="11906" w:h="16838"/>
      <w:pgMar w:top="1134" w:right="73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8E0" w:rsidRDefault="00BB18E0" w:rsidP="003F2766">
      <w:r>
        <w:separator/>
      </w:r>
    </w:p>
  </w:endnote>
  <w:endnote w:type="continuationSeparator" w:id="1">
    <w:p w:rsidR="00BB18E0" w:rsidRDefault="00BB18E0" w:rsidP="003F27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8E0" w:rsidRDefault="00BB18E0" w:rsidP="003F2766">
      <w:r>
        <w:separator/>
      </w:r>
    </w:p>
  </w:footnote>
  <w:footnote w:type="continuationSeparator" w:id="1">
    <w:p w:rsidR="00BB18E0" w:rsidRDefault="00BB18E0" w:rsidP="003F27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0867"/>
    <w:multiLevelType w:val="hybridMultilevel"/>
    <w:tmpl w:val="0C08EEF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3F62373"/>
    <w:multiLevelType w:val="hybridMultilevel"/>
    <w:tmpl w:val="29A88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0E5BE9"/>
    <w:multiLevelType w:val="hybridMultilevel"/>
    <w:tmpl w:val="B4C46632"/>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190B7182"/>
    <w:multiLevelType w:val="hybridMultilevel"/>
    <w:tmpl w:val="4ED01922"/>
    <w:lvl w:ilvl="0" w:tplc="F064DE94">
      <w:start w:val="1"/>
      <w:numFmt w:val="upp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F866EEB"/>
    <w:multiLevelType w:val="hybridMultilevel"/>
    <w:tmpl w:val="BB8EC8EC"/>
    <w:lvl w:ilvl="0" w:tplc="04190015">
      <w:start w:val="1"/>
      <w:numFmt w:val="upp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0AF6DE9"/>
    <w:multiLevelType w:val="hybridMultilevel"/>
    <w:tmpl w:val="D5B4E8D2"/>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2FB0BFA"/>
    <w:multiLevelType w:val="hybridMultilevel"/>
    <w:tmpl w:val="6D888C6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824054A"/>
    <w:multiLevelType w:val="hybridMultilevel"/>
    <w:tmpl w:val="8A02E13A"/>
    <w:lvl w:ilvl="0" w:tplc="105AA9E0">
      <w:start w:val="1"/>
      <w:numFmt w:val="decimal"/>
      <w:lvlText w:val="%1."/>
      <w:lvlJc w:val="left"/>
      <w:pPr>
        <w:ind w:left="107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E6F663E"/>
    <w:multiLevelType w:val="hybridMultilevel"/>
    <w:tmpl w:val="27D2F9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47D3435"/>
    <w:multiLevelType w:val="hybridMultilevel"/>
    <w:tmpl w:val="18BE8E7C"/>
    <w:lvl w:ilvl="0" w:tplc="0419000F">
      <w:start w:val="1"/>
      <w:numFmt w:val="decimal"/>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553E6792"/>
    <w:multiLevelType w:val="hybridMultilevel"/>
    <w:tmpl w:val="70062E82"/>
    <w:lvl w:ilvl="0" w:tplc="49408FFE">
      <w:start w:val="1"/>
      <w:numFmt w:val="upperLetter"/>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99F025B"/>
    <w:multiLevelType w:val="hybridMultilevel"/>
    <w:tmpl w:val="239C6476"/>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696B7DC3"/>
    <w:multiLevelType w:val="hybridMultilevel"/>
    <w:tmpl w:val="25C8E2A8"/>
    <w:lvl w:ilvl="0" w:tplc="E0D8443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CA1E70"/>
    <w:multiLevelType w:val="hybridMultilevel"/>
    <w:tmpl w:val="406CF80E"/>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0E77"/>
    <w:rsid w:val="00000579"/>
    <w:rsid w:val="000010D0"/>
    <w:rsid w:val="00002135"/>
    <w:rsid w:val="00003B9F"/>
    <w:rsid w:val="0000654C"/>
    <w:rsid w:val="00006F26"/>
    <w:rsid w:val="000149D1"/>
    <w:rsid w:val="000162AC"/>
    <w:rsid w:val="00016865"/>
    <w:rsid w:val="00023B35"/>
    <w:rsid w:val="00026558"/>
    <w:rsid w:val="0002738E"/>
    <w:rsid w:val="00027B07"/>
    <w:rsid w:val="00036965"/>
    <w:rsid w:val="00040BD2"/>
    <w:rsid w:val="0004693E"/>
    <w:rsid w:val="000479B7"/>
    <w:rsid w:val="00047A26"/>
    <w:rsid w:val="000510F3"/>
    <w:rsid w:val="00052ACF"/>
    <w:rsid w:val="000548BF"/>
    <w:rsid w:val="00056DC7"/>
    <w:rsid w:val="000602AC"/>
    <w:rsid w:val="0006052D"/>
    <w:rsid w:val="00060791"/>
    <w:rsid w:val="0006242F"/>
    <w:rsid w:val="00062BC3"/>
    <w:rsid w:val="00063AF7"/>
    <w:rsid w:val="00063ED3"/>
    <w:rsid w:val="00066130"/>
    <w:rsid w:val="00070A1C"/>
    <w:rsid w:val="00073A9C"/>
    <w:rsid w:val="00073DE4"/>
    <w:rsid w:val="00076397"/>
    <w:rsid w:val="000820E7"/>
    <w:rsid w:val="00094BA8"/>
    <w:rsid w:val="000970BB"/>
    <w:rsid w:val="000A02AA"/>
    <w:rsid w:val="000A04C1"/>
    <w:rsid w:val="000A2091"/>
    <w:rsid w:val="000A2890"/>
    <w:rsid w:val="000A36D5"/>
    <w:rsid w:val="000A4C69"/>
    <w:rsid w:val="000A6A64"/>
    <w:rsid w:val="000B1822"/>
    <w:rsid w:val="000B2FB5"/>
    <w:rsid w:val="000B47C2"/>
    <w:rsid w:val="000B4BA1"/>
    <w:rsid w:val="000B52C3"/>
    <w:rsid w:val="000B68B8"/>
    <w:rsid w:val="000B6A9B"/>
    <w:rsid w:val="000B738F"/>
    <w:rsid w:val="000C2E9D"/>
    <w:rsid w:val="000C4406"/>
    <w:rsid w:val="000C4414"/>
    <w:rsid w:val="000C4624"/>
    <w:rsid w:val="000C699D"/>
    <w:rsid w:val="000C7143"/>
    <w:rsid w:val="000D21DC"/>
    <w:rsid w:val="000D297C"/>
    <w:rsid w:val="000D2EC9"/>
    <w:rsid w:val="000D3AEF"/>
    <w:rsid w:val="000D4963"/>
    <w:rsid w:val="000E1AA6"/>
    <w:rsid w:val="000E2601"/>
    <w:rsid w:val="000E4174"/>
    <w:rsid w:val="000E4483"/>
    <w:rsid w:val="000E6EBB"/>
    <w:rsid w:val="000E796F"/>
    <w:rsid w:val="000F0D01"/>
    <w:rsid w:val="000F22BA"/>
    <w:rsid w:val="000F537B"/>
    <w:rsid w:val="000F66A7"/>
    <w:rsid w:val="000F68CC"/>
    <w:rsid w:val="00105BAF"/>
    <w:rsid w:val="00106FD9"/>
    <w:rsid w:val="001101D5"/>
    <w:rsid w:val="001110E5"/>
    <w:rsid w:val="00117E09"/>
    <w:rsid w:val="00120D3B"/>
    <w:rsid w:val="00121F6D"/>
    <w:rsid w:val="00123DCE"/>
    <w:rsid w:val="00124534"/>
    <w:rsid w:val="0012510F"/>
    <w:rsid w:val="001253DE"/>
    <w:rsid w:val="00125A8E"/>
    <w:rsid w:val="001263FF"/>
    <w:rsid w:val="00127D61"/>
    <w:rsid w:val="00134340"/>
    <w:rsid w:val="001413B4"/>
    <w:rsid w:val="00143B36"/>
    <w:rsid w:val="00146585"/>
    <w:rsid w:val="00150C0A"/>
    <w:rsid w:val="00153E78"/>
    <w:rsid w:val="001553C0"/>
    <w:rsid w:val="001615DB"/>
    <w:rsid w:val="0016171A"/>
    <w:rsid w:val="00161AEA"/>
    <w:rsid w:val="001647EF"/>
    <w:rsid w:val="0016573C"/>
    <w:rsid w:val="00166180"/>
    <w:rsid w:val="001705ED"/>
    <w:rsid w:val="00173954"/>
    <w:rsid w:val="00173C40"/>
    <w:rsid w:val="00175D14"/>
    <w:rsid w:val="00176222"/>
    <w:rsid w:val="00177574"/>
    <w:rsid w:val="00181681"/>
    <w:rsid w:val="0018197B"/>
    <w:rsid w:val="0018294D"/>
    <w:rsid w:val="0018376A"/>
    <w:rsid w:val="00184972"/>
    <w:rsid w:val="0018525F"/>
    <w:rsid w:val="001860BF"/>
    <w:rsid w:val="00192559"/>
    <w:rsid w:val="001973A6"/>
    <w:rsid w:val="001A701E"/>
    <w:rsid w:val="001A7C45"/>
    <w:rsid w:val="001B58F6"/>
    <w:rsid w:val="001B70EE"/>
    <w:rsid w:val="001B78F5"/>
    <w:rsid w:val="001C011B"/>
    <w:rsid w:val="001C0945"/>
    <w:rsid w:val="001C09C6"/>
    <w:rsid w:val="001C2B89"/>
    <w:rsid w:val="001C34EB"/>
    <w:rsid w:val="001C6741"/>
    <w:rsid w:val="001C7B91"/>
    <w:rsid w:val="001C7D58"/>
    <w:rsid w:val="001D06FD"/>
    <w:rsid w:val="001D0D36"/>
    <w:rsid w:val="001D24AF"/>
    <w:rsid w:val="001D2A2D"/>
    <w:rsid w:val="001D2C10"/>
    <w:rsid w:val="001D3E96"/>
    <w:rsid w:val="001D4750"/>
    <w:rsid w:val="001D650D"/>
    <w:rsid w:val="001D703B"/>
    <w:rsid w:val="001E0513"/>
    <w:rsid w:val="001E378F"/>
    <w:rsid w:val="001E63CB"/>
    <w:rsid w:val="001E6448"/>
    <w:rsid w:val="001E7310"/>
    <w:rsid w:val="001F2251"/>
    <w:rsid w:val="001F2AB5"/>
    <w:rsid w:val="001F35F6"/>
    <w:rsid w:val="001F4560"/>
    <w:rsid w:val="001F61CD"/>
    <w:rsid w:val="00201054"/>
    <w:rsid w:val="002011B5"/>
    <w:rsid w:val="00202085"/>
    <w:rsid w:val="0020369D"/>
    <w:rsid w:val="00205A03"/>
    <w:rsid w:val="00205F40"/>
    <w:rsid w:val="00206D37"/>
    <w:rsid w:val="00207CA0"/>
    <w:rsid w:val="002164E4"/>
    <w:rsid w:val="00217647"/>
    <w:rsid w:val="00217AFA"/>
    <w:rsid w:val="00220693"/>
    <w:rsid w:val="002259EE"/>
    <w:rsid w:val="00230204"/>
    <w:rsid w:val="00231BDE"/>
    <w:rsid w:val="002321AD"/>
    <w:rsid w:val="0023375F"/>
    <w:rsid w:val="00235486"/>
    <w:rsid w:val="00235901"/>
    <w:rsid w:val="00235D62"/>
    <w:rsid w:val="00236160"/>
    <w:rsid w:val="002379F0"/>
    <w:rsid w:val="00237B75"/>
    <w:rsid w:val="00240D4B"/>
    <w:rsid w:val="002416E8"/>
    <w:rsid w:val="002422DE"/>
    <w:rsid w:val="002425D8"/>
    <w:rsid w:val="00251BC1"/>
    <w:rsid w:val="00254599"/>
    <w:rsid w:val="00255030"/>
    <w:rsid w:val="00255CE0"/>
    <w:rsid w:val="002574A8"/>
    <w:rsid w:val="00257CD3"/>
    <w:rsid w:val="00260B7F"/>
    <w:rsid w:val="00260B9B"/>
    <w:rsid w:val="00263CA2"/>
    <w:rsid w:val="00265646"/>
    <w:rsid w:val="002667A5"/>
    <w:rsid w:val="002703DA"/>
    <w:rsid w:val="00271E20"/>
    <w:rsid w:val="00273BA8"/>
    <w:rsid w:val="002745BE"/>
    <w:rsid w:val="00274C2F"/>
    <w:rsid w:val="00276E26"/>
    <w:rsid w:val="00280C67"/>
    <w:rsid w:val="00281FB9"/>
    <w:rsid w:val="00282EDA"/>
    <w:rsid w:val="00283626"/>
    <w:rsid w:val="00284CF7"/>
    <w:rsid w:val="00287020"/>
    <w:rsid w:val="00291D90"/>
    <w:rsid w:val="002920EB"/>
    <w:rsid w:val="00292F42"/>
    <w:rsid w:val="002946B7"/>
    <w:rsid w:val="0029529A"/>
    <w:rsid w:val="00295DF7"/>
    <w:rsid w:val="00297003"/>
    <w:rsid w:val="00297370"/>
    <w:rsid w:val="002A04E1"/>
    <w:rsid w:val="002A0C11"/>
    <w:rsid w:val="002A551A"/>
    <w:rsid w:val="002A7014"/>
    <w:rsid w:val="002A7018"/>
    <w:rsid w:val="002A7CAD"/>
    <w:rsid w:val="002A7D46"/>
    <w:rsid w:val="002B0825"/>
    <w:rsid w:val="002B0887"/>
    <w:rsid w:val="002B0BC6"/>
    <w:rsid w:val="002C213B"/>
    <w:rsid w:val="002C4E46"/>
    <w:rsid w:val="002C5BBF"/>
    <w:rsid w:val="002C6B3C"/>
    <w:rsid w:val="002C6DB4"/>
    <w:rsid w:val="002C6F13"/>
    <w:rsid w:val="002C7E9D"/>
    <w:rsid w:val="002D0F6B"/>
    <w:rsid w:val="002D486E"/>
    <w:rsid w:val="002D512F"/>
    <w:rsid w:val="002D5585"/>
    <w:rsid w:val="002E3044"/>
    <w:rsid w:val="002E329E"/>
    <w:rsid w:val="002E5688"/>
    <w:rsid w:val="002E5736"/>
    <w:rsid w:val="002E5AC8"/>
    <w:rsid w:val="002F3F73"/>
    <w:rsid w:val="002F5AE6"/>
    <w:rsid w:val="0030154D"/>
    <w:rsid w:val="00302B10"/>
    <w:rsid w:val="00306AB9"/>
    <w:rsid w:val="0031053C"/>
    <w:rsid w:val="00312620"/>
    <w:rsid w:val="00312817"/>
    <w:rsid w:val="00312FC3"/>
    <w:rsid w:val="00313F9A"/>
    <w:rsid w:val="00322212"/>
    <w:rsid w:val="00322685"/>
    <w:rsid w:val="00330521"/>
    <w:rsid w:val="003306CA"/>
    <w:rsid w:val="00331B57"/>
    <w:rsid w:val="003327BE"/>
    <w:rsid w:val="00333612"/>
    <w:rsid w:val="00335430"/>
    <w:rsid w:val="00336A49"/>
    <w:rsid w:val="00336D84"/>
    <w:rsid w:val="003429E3"/>
    <w:rsid w:val="00344458"/>
    <w:rsid w:val="00350320"/>
    <w:rsid w:val="003530BC"/>
    <w:rsid w:val="00355DDB"/>
    <w:rsid w:val="00360530"/>
    <w:rsid w:val="0036260F"/>
    <w:rsid w:val="00362BAE"/>
    <w:rsid w:val="00363B56"/>
    <w:rsid w:val="0036421F"/>
    <w:rsid w:val="00364ECF"/>
    <w:rsid w:val="00365948"/>
    <w:rsid w:val="00371A26"/>
    <w:rsid w:val="00371C30"/>
    <w:rsid w:val="00372283"/>
    <w:rsid w:val="0037477F"/>
    <w:rsid w:val="00374A5D"/>
    <w:rsid w:val="003772B3"/>
    <w:rsid w:val="0038368F"/>
    <w:rsid w:val="003848B8"/>
    <w:rsid w:val="00387B63"/>
    <w:rsid w:val="0039644C"/>
    <w:rsid w:val="00397E2F"/>
    <w:rsid w:val="003A0C36"/>
    <w:rsid w:val="003A1613"/>
    <w:rsid w:val="003A39FB"/>
    <w:rsid w:val="003A476A"/>
    <w:rsid w:val="003A4895"/>
    <w:rsid w:val="003A5B38"/>
    <w:rsid w:val="003B3F4E"/>
    <w:rsid w:val="003B43D0"/>
    <w:rsid w:val="003B65E8"/>
    <w:rsid w:val="003C1D42"/>
    <w:rsid w:val="003C2AB0"/>
    <w:rsid w:val="003C34BB"/>
    <w:rsid w:val="003C5500"/>
    <w:rsid w:val="003D06AA"/>
    <w:rsid w:val="003D6134"/>
    <w:rsid w:val="003D63BF"/>
    <w:rsid w:val="003D7183"/>
    <w:rsid w:val="003E034E"/>
    <w:rsid w:val="003E0400"/>
    <w:rsid w:val="003E064D"/>
    <w:rsid w:val="003E0E8F"/>
    <w:rsid w:val="003E3ABB"/>
    <w:rsid w:val="003F2766"/>
    <w:rsid w:val="003F4D5E"/>
    <w:rsid w:val="003F68F4"/>
    <w:rsid w:val="004007CC"/>
    <w:rsid w:val="00401527"/>
    <w:rsid w:val="0040234F"/>
    <w:rsid w:val="00402E50"/>
    <w:rsid w:val="0040605B"/>
    <w:rsid w:val="004112EB"/>
    <w:rsid w:val="00412B0E"/>
    <w:rsid w:val="004138E4"/>
    <w:rsid w:val="00415892"/>
    <w:rsid w:val="00416DDC"/>
    <w:rsid w:val="00416FBA"/>
    <w:rsid w:val="004178E2"/>
    <w:rsid w:val="0042038C"/>
    <w:rsid w:val="0042165F"/>
    <w:rsid w:val="004231DD"/>
    <w:rsid w:val="00423EFF"/>
    <w:rsid w:val="00433EB1"/>
    <w:rsid w:val="004354DA"/>
    <w:rsid w:val="00437E6B"/>
    <w:rsid w:val="004407EA"/>
    <w:rsid w:val="00440DD4"/>
    <w:rsid w:val="00443C46"/>
    <w:rsid w:val="00446E03"/>
    <w:rsid w:val="004500AE"/>
    <w:rsid w:val="00454336"/>
    <w:rsid w:val="00454563"/>
    <w:rsid w:val="0045700A"/>
    <w:rsid w:val="004601E9"/>
    <w:rsid w:val="00460F36"/>
    <w:rsid w:val="004635AD"/>
    <w:rsid w:val="004640CF"/>
    <w:rsid w:val="00470386"/>
    <w:rsid w:val="00474602"/>
    <w:rsid w:val="00476418"/>
    <w:rsid w:val="00480A42"/>
    <w:rsid w:val="00481BEE"/>
    <w:rsid w:val="00483750"/>
    <w:rsid w:val="00483FBE"/>
    <w:rsid w:val="00484B5B"/>
    <w:rsid w:val="00486576"/>
    <w:rsid w:val="00487127"/>
    <w:rsid w:val="00490525"/>
    <w:rsid w:val="00490B36"/>
    <w:rsid w:val="004913C4"/>
    <w:rsid w:val="00494E59"/>
    <w:rsid w:val="00496896"/>
    <w:rsid w:val="004A09E5"/>
    <w:rsid w:val="004A14C5"/>
    <w:rsid w:val="004A1C35"/>
    <w:rsid w:val="004A42E8"/>
    <w:rsid w:val="004A47D3"/>
    <w:rsid w:val="004A4A42"/>
    <w:rsid w:val="004A4E58"/>
    <w:rsid w:val="004B162D"/>
    <w:rsid w:val="004B2264"/>
    <w:rsid w:val="004B2620"/>
    <w:rsid w:val="004B28BC"/>
    <w:rsid w:val="004B7812"/>
    <w:rsid w:val="004B7851"/>
    <w:rsid w:val="004C7D29"/>
    <w:rsid w:val="004D0DB9"/>
    <w:rsid w:val="004D3763"/>
    <w:rsid w:val="004D51DD"/>
    <w:rsid w:val="004D65C7"/>
    <w:rsid w:val="004E04BB"/>
    <w:rsid w:val="004E0CF6"/>
    <w:rsid w:val="004E394D"/>
    <w:rsid w:val="004E4CCF"/>
    <w:rsid w:val="004E5D63"/>
    <w:rsid w:val="004F101C"/>
    <w:rsid w:val="004F28BA"/>
    <w:rsid w:val="004F2997"/>
    <w:rsid w:val="005014D2"/>
    <w:rsid w:val="0050179D"/>
    <w:rsid w:val="0050389D"/>
    <w:rsid w:val="00503EEB"/>
    <w:rsid w:val="00505AB7"/>
    <w:rsid w:val="00505F5E"/>
    <w:rsid w:val="005117FE"/>
    <w:rsid w:val="00512933"/>
    <w:rsid w:val="0051326A"/>
    <w:rsid w:val="00514455"/>
    <w:rsid w:val="00516ED6"/>
    <w:rsid w:val="00517DD2"/>
    <w:rsid w:val="00523620"/>
    <w:rsid w:val="00527D39"/>
    <w:rsid w:val="0053026B"/>
    <w:rsid w:val="0053307C"/>
    <w:rsid w:val="00535E98"/>
    <w:rsid w:val="00540AED"/>
    <w:rsid w:val="00542075"/>
    <w:rsid w:val="00543982"/>
    <w:rsid w:val="00545EC2"/>
    <w:rsid w:val="00547238"/>
    <w:rsid w:val="005510B6"/>
    <w:rsid w:val="00551271"/>
    <w:rsid w:val="00553F92"/>
    <w:rsid w:val="0055716C"/>
    <w:rsid w:val="0056273A"/>
    <w:rsid w:val="0056332D"/>
    <w:rsid w:val="00564AA9"/>
    <w:rsid w:val="00571B17"/>
    <w:rsid w:val="00575610"/>
    <w:rsid w:val="00575D0F"/>
    <w:rsid w:val="00576D76"/>
    <w:rsid w:val="00582AFA"/>
    <w:rsid w:val="00583CCD"/>
    <w:rsid w:val="00584ECF"/>
    <w:rsid w:val="00590A4A"/>
    <w:rsid w:val="00591111"/>
    <w:rsid w:val="00591616"/>
    <w:rsid w:val="005922DC"/>
    <w:rsid w:val="00595074"/>
    <w:rsid w:val="005952B9"/>
    <w:rsid w:val="00595918"/>
    <w:rsid w:val="0059762E"/>
    <w:rsid w:val="005A0287"/>
    <w:rsid w:val="005A0C19"/>
    <w:rsid w:val="005A199C"/>
    <w:rsid w:val="005A35A8"/>
    <w:rsid w:val="005A5D6E"/>
    <w:rsid w:val="005B03A7"/>
    <w:rsid w:val="005B066B"/>
    <w:rsid w:val="005B2051"/>
    <w:rsid w:val="005B2347"/>
    <w:rsid w:val="005B47E6"/>
    <w:rsid w:val="005B6803"/>
    <w:rsid w:val="005B6A20"/>
    <w:rsid w:val="005B6C39"/>
    <w:rsid w:val="005B7795"/>
    <w:rsid w:val="005C305F"/>
    <w:rsid w:val="005C4524"/>
    <w:rsid w:val="005C6B20"/>
    <w:rsid w:val="005D01A0"/>
    <w:rsid w:val="005D0FE1"/>
    <w:rsid w:val="005E0305"/>
    <w:rsid w:val="005E0BA3"/>
    <w:rsid w:val="005E1B82"/>
    <w:rsid w:val="005E1CEA"/>
    <w:rsid w:val="005E23A9"/>
    <w:rsid w:val="005E30F0"/>
    <w:rsid w:val="005E3A3F"/>
    <w:rsid w:val="005E7685"/>
    <w:rsid w:val="005E7D90"/>
    <w:rsid w:val="005F1327"/>
    <w:rsid w:val="005F14A2"/>
    <w:rsid w:val="005F283B"/>
    <w:rsid w:val="005F2B7C"/>
    <w:rsid w:val="005F2E35"/>
    <w:rsid w:val="005F75AB"/>
    <w:rsid w:val="00600E3F"/>
    <w:rsid w:val="00601AED"/>
    <w:rsid w:val="00603285"/>
    <w:rsid w:val="00611F36"/>
    <w:rsid w:val="006123AA"/>
    <w:rsid w:val="00617196"/>
    <w:rsid w:val="00617E0E"/>
    <w:rsid w:val="006200C4"/>
    <w:rsid w:val="006251A4"/>
    <w:rsid w:val="0062595A"/>
    <w:rsid w:val="00633D31"/>
    <w:rsid w:val="0063408F"/>
    <w:rsid w:val="00635E8F"/>
    <w:rsid w:val="00641A41"/>
    <w:rsid w:val="00641C60"/>
    <w:rsid w:val="006420E7"/>
    <w:rsid w:val="0064247D"/>
    <w:rsid w:val="00642558"/>
    <w:rsid w:val="00642D33"/>
    <w:rsid w:val="00644BC0"/>
    <w:rsid w:val="006456CE"/>
    <w:rsid w:val="00647141"/>
    <w:rsid w:val="00647452"/>
    <w:rsid w:val="006476E5"/>
    <w:rsid w:val="00650009"/>
    <w:rsid w:val="00654153"/>
    <w:rsid w:val="006552E7"/>
    <w:rsid w:val="0065709F"/>
    <w:rsid w:val="00657663"/>
    <w:rsid w:val="00660369"/>
    <w:rsid w:val="00660A89"/>
    <w:rsid w:val="0066265C"/>
    <w:rsid w:val="00662755"/>
    <w:rsid w:val="00671146"/>
    <w:rsid w:val="00673CD6"/>
    <w:rsid w:val="00673F48"/>
    <w:rsid w:val="00676348"/>
    <w:rsid w:val="0067695B"/>
    <w:rsid w:val="00680A6E"/>
    <w:rsid w:val="00680D68"/>
    <w:rsid w:val="0068145F"/>
    <w:rsid w:val="006869A8"/>
    <w:rsid w:val="0068720F"/>
    <w:rsid w:val="00694670"/>
    <w:rsid w:val="00694D57"/>
    <w:rsid w:val="00697FA4"/>
    <w:rsid w:val="006A29EA"/>
    <w:rsid w:val="006A3F47"/>
    <w:rsid w:val="006B0F94"/>
    <w:rsid w:val="006B323B"/>
    <w:rsid w:val="006B456A"/>
    <w:rsid w:val="006B4B1A"/>
    <w:rsid w:val="006C2440"/>
    <w:rsid w:val="006C3F55"/>
    <w:rsid w:val="006C7878"/>
    <w:rsid w:val="006C7AC8"/>
    <w:rsid w:val="006D1B4E"/>
    <w:rsid w:val="006D74CE"/>
    <w:rsid w:val="006E0996"/>
    <w:rsid w:val="006E0B6C"/>
    <w:rsid w:val="006E192E"/>
    <w:rsid w:val="006E259B"/>
    <w:rsid w:val="006E27B9"/>
    <w:rsid w:val="006E27BF"/>
    <w:rsid w:val="006E482E"/>
    <w:rsid w:val="006E7293"/>
    <w:rsid w:val="006E7E27"/>
    <w:rsid w:val="006F2289"/>
    <w:rsid w:val="006F6104"/>
    <w:rsid w:val="0070003A"/>
    <w:rsid w:val="00705147"/>
    <w:rsid w:val="00710554"/>
    <w:rsid w:val="00711DF6"/>
    <w:rsid w:val="00713CCB"/>
    <w:rsid w:val="00715B8B"/>
    <w:rsid w:val="0071609B"/>
    <w:rsid w:val="00720151"/>
    <w:rsid w:val="00720F9D"/>
    <w:rsid w:val="00724416"/>
    <w:rsid w:val="007245B7"/>
    <w:rsid w:val="00726EE9"/>
    <w:rsid w:val="00726FCF"/>
    <w:rsid w:val="00730B64"/>
    <w:rsid w:val="007327A9"/>
    <w:rsid w:val="00735DFC"/>
    <w:rsid w:val="00737E59"/>
    <w:rsid w:val="00740D3B"/>
    <w:rsid w:val="007468D7"/>
    <w:rsid w:val="00747EA9"/>
    <w:rsid w:val="00750310"/>
    <w:rsid w:val="0075640A"/>
    <w:rsid w:val="00756965"/>
    <w:rsid w:val="00756DEA"/>
    <w:rsid w:val="00756F1F"/>
    <w:rsid w:val="00757952"/>
    <w:rsid w:val="007605D3"/>
    <w:rsid w:val="00761CB7"/>
    <w:rsid w:val="007643AD"/>
    <w:rsid w:val="00766241"/>
    <w:rsid w:val="00767138"/>
    <w:rsid w:val="007703D0"/>
    <w:rsid w:val="00771CF4"/>
    <w:rsid w:val="00772BE0"/>
    <w:rsid w:val="007744E8"/>
    <w:rsid w:val="00774AF0"/>
    <w:rsid w:val="00775B91"/>
    <w:rsid w:val="007772A8"/>
    <w:rsid w:val="0077767F"/>
    <w:rsid w:val="0078056B"/>
    <w:rsid w:val="007807D8"/>
    <w:rsid w:val="00781AD1"/>
    <w:rsid w:val="00781C91"/>
    <w:rsid w:val="0078372B"/>
    <w:rsid w:val="00783863"/>
    <w:rsid w:val="00784D27"/>
    <w:rsid w:val="00790127"/>
    <w:rsid w:val="00790967"/>
    <w:rsid w:val="00790F4A"/>
    <w:rsid w:val="00791BA5"/>
    <w:rsid w:val="00791C62"/>
    <w:rsid w:val="0079397E"/>
    <w:rsid w:val="00795823"/>
    <w:rsid w:val="0079719F"/>
    <w:rsid w:val="007A04DD"/>
    <w:rsid w:val="007A0DF3"/>
    <w:rsid w:val="007A1B8D"/>
    <w:rsid w:val="007A1D4A"/>
    <w:rsid w:val="007A3D9E"/>
    <w:rsid w:val="007A458F"/>
    <w:rsid w:val="007B026D"/>
    <w:rsid w:val="007B0920"/>
    <w:rsid w:val="007B1734"/>
    <w:rsid w:val="007B44AB"/>
    <w:rsid w:val="007B47DC"/>
    <w:rsid w:val="007B5DC5"/>
    <w:rsid w:val="007B6918"/>
    <w:rsid w:val="007C164A"/>
    <w:rsid w:val="007C1A00"/>
    <w:rsid w:val="007C244E"/>
    <w:rsid w:val="007C4222"/>
    <w:rsid w:val="007C7C9B"/>
    <w:rsid w:val="007D23EC"/>
    <w:rsid w:val="007D303E"/>
    <w:rsid w:val="007D4DE9"/>
    <w:rsid w:val="007E016B"/>
    <w:rsid w:val="007E5E94"/>
    <w:rsid w:val="007F433A"/>
    <w:rsid w:val="007F6458"/>
    <w:rsid w:val="007F7217"/>
    <w:rsid w:val="00802126"/>
    <w:rsid w:val="00805D97"/>
    <w:rsid w:val="008068F5"/>
    <w:rsid w:val="008104F1"/>
    <w:rsid w:val="0081087F"/>
    <w:rsid w:val="0081444F"/>
    <w:rsid w:val="008300D1"/>
    <w:rsid w:val="008308A1"/>
    <w:rsid w:val="0083098D"/>
    <w:rsid w:val="008318EF"/>
    <w:rsid w:val="00832921"/>
    <w:rsid w:val="00832C21"/>
    <w:rsid w:val="00834584"/>
    <w:rsid w:val="00841355"/>
    <w:rsid w:val="00844418"/>
    <w:rsid w:val="00844D07"/>
    <w:rsid w:val="00846BA2"/>
    <w:rsid w:val="00847217"/>
    <w:rsid w:val="008519FF"/>
    <w:rsid w:val="00862B01"/>
    <w:rsid w:val="008651FF"/>
    <w:rsid w:val="00873148"/>
    <w:rsid w:val="008765F2"/>
    <w:rsid w:val="008818A7"/>
    <w:rsid w:val="00893365"/>
    <w:rsid w:val="008951DB"/>
    <w:rsid w:val="00896507"/>
    <w:rsid w:val="008968F5"/>
    <w:rsid w:val="008A07F7"/>
    <w:rsid w:val="008A174D"/>
    <w:rsid w:val="008A3F4F"/>
    <w:rsid w:val="008A46EF"/>
    <w:rsid w:val="008A50BF"/>
    <w:rsid w:val="008A691A"/>
    <w:rsid w:val="008A6A68"/>
    <w:rsid w:val="008A6C4B"/>
    <w:rsid w:val="008A7B8B"/>
    <w:rsid w:val="008A7FB7"/>
    <w:rsid w:val="008B0A9E"/>
    <w:rsid w:val="008B0CE1"/>
    <w:rsid w:val="008B0E35"/>
    <w:rsid w:val="008B29FA"/>
    <w:rsid w:val="008B40E8"/>
    <w:rsid w:val="008B4333"/>
    <w:rsid w:val="008B513A"/>
    <w:rsid w:val="008B77A1"/>
    <w:rsid w:val="008C1203"/>
    <w:rsid w:val="008C272B"/>
    <w:rsid w:val="008C2B50"/>
    <w:rsid w:val="008C56B2"/>
    <w:rsid w:val="008C5FA7"/>
    <w:rsid w:val="008C6253"/>
    <w:rsid w:val="008D229C"/>
    <w:rsid w:val="008D294C"/>
    <w:rsid w:val="008D728D"/>
    <w:rsid w:val="008D79CA"/>
    <w:rsid w:val="008E18AD"/>
    <w:rsid w:val="008E1941"/>
    <w:rsid w:val="008E4AC9"/>
    <w:rsid w:val="008E4F31"/>
    <w:rsid w:val="008E5C9E"/>
    <w:rsid w:val="008F01FC"/>
    <w:rsid w:val="008F4231"/>
    <w:rsid w:val="008F4441"/>
    <w:rsid w:val="008F5990"/>
    <w:rsid w:val="008F62E3"/>
    <w:rsid w:val="00900635"/>
    <w:rsid w:val="009017B0"/>
    <w:rsid w:val="00904557"/>
    <w:rsid w:val="009057E8"/>
    <w:rsid w:val="009059FC"/>
    <w:rsid w:val="00907002"/>
    <w:rsid w:val="009079B8"/>
    <w:rsid w:val="00907A1E"/>
    <w:rsid w:val="009123A5"/>
    <w:rsid w:val="009133A2"/>
    <w:rsid w:val="00913B60"/>
    <w:rsid w:val="0091406D"/>
    <w:rsid w:val="009167D5"/>
    <w:rsid w:val="00920859"/>
    <w:rsid w:val="009227F3"/>
    <w:rsid w:val="00923AC2"/>
    <w:rsid w:val="00923D52"/>
    <w:rsid w:val="00923DD9"/>
    <w:rsid w:val="009242BC"/>
    <w:rsid w:val="00924392"/>
    <w:rsid w:val="00924CCA"/>
    <w:rsid w:val="0092784A"/>
    <w:rsid w:val="00932030"/>
    <w:rsid w:val="00933B21"/>
    <w:rsid w:val="0093473A"/>
    <w:rsid w:val="00934C41"/>
    <w:rsid w:val="009371ED"/>
    <w:rsid w:val="00940AB6"/>
    <w:rsid w:val="0094340C"/>
    <w:rsid w:val="00945DD8"/>
    <w:rsid w:val="00946672"/>
    <w:rsid w:val="00952D83"/>
    <w:rsid w:val="00954C1D"/>
    <w:rsid w:val="00955902"/>
    <w:rsid w:val="0095683D"/>
    <w:rsid w:val="00967A72"/>
    <w:rsid w:val="00970ED8"/>
    <w:rsid w:val="0097199E"/>
    <w:rsid w:val="00971A98"/>
    <w:rsid w:val="00973582"/>
    <w:rsid w:val="00974400"/>
    <w:rsid w:val="00974579"/>
    <w:rsid w:val="0098048E"/>
    <w:rsid w:val="009811FB"/>
    <w:rsid w:val="00983AE2"/>
    <w:rsid w:val="00984614"/>
    <w:rsid w:val="0098569E"/>
    <w:rsid w:val="009858E6"/>
    <w:rsid w:val="009902C8"/>
    <w:rsid w:val="0099033A"/>
    <w:rsid w:val="00990872"/>
    <w:rsid w:val="009913A8"/>
    <w:rsid w:val="009A04BB"/>
    <w:rsid w:val="009A1FAB"/>
    <w:rsid w:val="009A2EFE"/>
    <w:rsid w:val="009A41C1"/>
    <w:rsid w:val="009A66F0"/>
    <w:rsid w:val="009A6C34"/>
    <w:rsid w:val="009A73AA"/>
    <w:rsid w:val="009B0087"/>
    <w:rsid w:val="009B16EF"/>
    <w:rsid w:val="009B2686"/>
    <w:rsid w:val="009B525D"/>
    <w:rsid w:val="009B6136"/>
    <w:rsid w:val="009B62C5"/>
    <w:rsid w:val="009B7B99"/>
    <w:rsid w:val="009C1E67"/>
    <w:rsid w:val="009C2198"/>
    <w:rsid w:val="009C6E5B"/>
    <w:rsid w:val="009D08A1"/>
    <w:rsid w:val="009D1D22"/>
    <w:rsid w:val="009D2552"/>
    <w:rsid w:val="009D3631"/>
    <w:rsid w:val="009D6076"/>
    <w:rsid w:val="009E19BE"/>
    <w:rsid w:val="009E4A81"/>
    <w:rsid w:val="009E5D05"/>
    <w:rsid w:val="009E6611"/>
    <w:rsid w:val="009F2DB4"/>
    <w:rsid w:val="009F3247"/>
    <w:rsid w:val="009F4E64"/>
    <w:rsid w:val="00A00190"/>
    <w:rsid w:val="00A00AD2"/>
    <w:rsid w:val="00A0173E"/>
    <w:rsid w:val="00A0396B"/>
    <w:rsid w:val="00A041BA"/>
    <w:rsid w:val="00A04922"/>
    <w:rsid w:val="00A0508A"/>
    <w:rsid w:val="00A07E0A"/>
    <w:rsid w:val="00A11ED6"/>
    <w:rsid w:val="00A14902"/>
    <w:rsid w:val="00A155A2"/>
    <w:rsid w:val="00A17E1E"/>
    <w:rsid w:val="00A200BA"/>
    <w:rsid w:val="00A209BF"/>
    <w:rsid w:val="00A210D8"/>
    <w:rsid w:val="00A215C5"/>
    <w:rsid w:val="00A22273"/>
    <w:rsid w:val="00A222BC"/>
    <w:rsid w:val="00A237AB"/>
    <w:rsid w:val="00A319AF"/>
    <w:rsid w:val="00A46A73"/>
    <w:rsid w:val="00A50EFB"/>
    <w:rsid w:val="00A55C0D"/>
    <w:rsid w:val="00A55E97"/>
    <w:rsid w:val="00A6322C"/>
    <w:rsid w:val="00A63695"/>
    <w:rsid w:val="00A64EC7"/>
    <w:rsid w:val="00A668B2"/>
    <w:rsid w:val="00A670A3"/>
    <w:rsid w:val="00A673B4"/>
    <w:rsid w:val="00A71CC5"/>
    <w:rsid w:val="00A736AB"/>
    <w:rsid w:val="00A74814"/>
    <w:rsid w:val="00A808C2"/>
    <w:rsid w:val="00A925FC"/>
    <w:rsid w:val="00A9573D"/>
    <w:rsid w:val="00A96E36"/>
    <w:rsid w:val="00AA6332"/>
    <w:rsid w:val="00AB2F2C"/>
    <w:rsid w:val="00AB3179"/>
    <w:rsid w:val="00AB3443"/>
    <w:rsid w:val="00AB3972"/>
    <w:rsid w:val="00AB418B"/>
    <w:rsid w:val="00AB645A"/>
    <w:rsid w:val="00AC087F"/>
    <w:rsid w:val="00AC12A0"/>
    <w:rsid w:val="00AC1608"/>
    <w:rsid w:val="00AC1F13"/>
    <w:rsid w:val="00AC3CD3"/>
    <w:rsid w:val="00AC7481"/>
    <w:rsid w:val="00AD130C"/>
    <w:rsid w:val="00AD338D"/>
    <w:rsid w:val="00AD3EAF"/>
    <w:rsid w:val="00AD5EAC"/>
    <w:rsid w:val="00AD7371"/>
    <w:rsid w:val="00AE21A5"/>
    <w:rsid w:val="00AE2A15"/>
    <w:rsid w:val="00AE58C2"/>
    <w:rsid w:val="00AE65E0"/>
    <w:rsid w:val="00AE6647"/>
    <w:rsid w:val="00AF2A6D"/>
    <w:rsid w:val="00AF2E81"/>
    <w:rsid w:val="00AF3ABB"/>
    <w:rsid w:val="00AF3F23"/>
    <w:rsid w:val="00AF45E2"/>
    <w:rsid w:val="00AF6997"/>
    <w:rsid w:val="00AF7714"/>
    <w:rsid w:val="00B003B4"/>
    <w:rsid w:val="00B02322"/>
    <w:rsid w:val="00B02702"/>
    <w:rsid w:val="00B03FA6"/>
    <w:rsid w:val="00B05FD9"/>
    <w:rsid w:val="00B10197"/>
    <w:rsid w:val="00B10FEB"/>
    <w:rsid w:val="00B11176"/>
    <w:rsid w:val="00B1237A"/>
    <w:rsid w:val="00B14830"/>
    <w:rsid w:val="00B16ECC"/>
    <w:rsid w:val="00B243F8"/>
    <w:rsid w:val="00B27648"/>
    <w:rsid w:val="00B300A4"/>
    <w:rsid w:val="00B32E32"/>
    <w:rsid w:val="00B357B0"/>
    <w:rsid w:val="00B36B66"/>
    <w:rsid w:val="00B37FD4"/>
    <w:rsid w:val="00B42F38"/>
    <w:rsid w:val="00B446CB"/>
    <w:rsid w:val="00B4757A"/>
    <w:rsid w:val="00B54D39"/>
    <w:rsid w:val="00B550BE"/>
    <w:rsid w:val="00B550FF"/>
    <w:rsid w:val="00B564BE"/>
    <w:rsid w:val="00B56781"/>
    <w:rsid w:val="00B5791C"/>
    <w:rsid w:val="00B603AD"/>
    <w:rsid w:val="00B60A1F"/>
    <w:rsid w:val="00B61C29"/>
    <w:rsid w:val="00B651F0"/>
    <w:rsid w:val="00B652D5"/>
    <w:rsid w:val="00B67655"/>
    <w:rsid w:val="00B67CCB"/>
    <w:rsid w:val="00B703D0"/>
    <w:rsid w:val="00B707EF"/>
    <w:rsid w:val="00B7337D"/>
    <w:rsid w:val="00B75336"/>
    <w:rsid w:val="00B76922"/>
    <w:rsid w:val="00B851FE"/>
    <w:rsid w:val="00B90EE6"/>
    <w:rsid w:val="00B912E6"/>
    <w:rsid w:val="00B918DC"/>
    <w:rsid w:val="00B935A1"/>
    <w:rsid w:val="00B9530D"/>
    <w:rsid w:val="00B9604E"/>
    <w:rsid w:val="00B96252"/>
    <w:rsid w:val="00B96B9D"/>
    <w:rsid w:val="00B971AD"/>
    <w:rsid w:val="00B97F22"/>
    <w:rsid w:val="00BA0F58"/>
    <w:rsid w:val="00BA2386"/>
    <w:rsid w:val="00BA37F5"/>
    <w:rsid w:val="00BA3C8F"/>
    <w:rsid w:val="00BA6511"/>
    <w:rsid w:val="00BA6DB4"/>
    <w:rsid w:val="00BB18E0"/>
    <w:rsid w:val="00BB1F51"/>
    <w:rsid w:val="00BB289B"/>
    <w:rsid w:val="00BB29E4"/>
    <w:rsid w:val="00BB50DF"/>
    <w:rsid w:val="00BB7A99"/>
    <w:rsid w:val="00BC07D5"/>
    <w:rsid w:val="00BC0EE7"/>
    <w:rsid w:val="00BC1FB5"/>
    <w:rsid w:val="00BC21AF"/>
    <w:rsid w:val="00BC4C34"/>
    <w:rsid w:val="00BC61F8"/>
    <w:rsid w:val="00BD2BF1"/>
    <w:rsid w:val="00BD7F02"/>
    <w:rsid w:val="00BE1F5C"/>
    <w:rsid w:val="00BE267E"/>
    <w:rsid w:val="00BE26E0"/>
    <w:rsid w:val="00BE2EA9"/>
    <w:rsid w:val="00BE3409"/>
    <w:rsid w:val="00BE3D3B"/>
    <w:rsid w:val="00BE5B85"/>
    <w:rsid w:val="00BE7BD8"/>
    <w:rsid w:val="00BF02B4"/>
    <w:rsid w:val="00BF158D"/>
    <w:rsid w:val="00BF49D3"/>
    <w:rsid w:val="00BF50E1"/>
    <w:rsid w:val="00C00C44"/>
    <w:rsid w:val="00C01FAC"/>
    <w:rsid w:val="00C0494C"/>
    <w:rsid w:val="00C06267"/>
    <w:rsid w:val="00C07783"/>
    <w:rsid w:val="00C07D45"/>
    <w:rsid w:val="00C104F1"/>
    <w:rsid w:val="00C11236"/>
    <w:rsid w:val="00C12395"/>
    <w:rsid w:val="00C152E5"/>
    <w:rsid w:val="00C20C31"/>
    <w:rsid w:val="00C211C9"/>
    <w:rsid w:val="00C213F4"/>
    <w:rsid w:val="00C21560"/>
    <w:rsid w:val="00C22948"/>
    <w:rsid w:val="00C22B06"/>
    <w:rsid w:val="00C23B1A"/>
    <w:rsid w:val="00C307D2"/>
    <w:rsid w:val="00C31BE4"/>
    <w:rsid w:val="00C361F5"/>
    <w:rsid w:val="00C36756"/>
    <w:rsid w:val="00C3723D"/>
    <w:rsid w:val="00C374B8"/>
    <w:rsid w:val="00C4324A"/>
    <w:rsid w:val="00C47033"/>
    <w:rsid w:val="00C47304"/>
    <w:rsid w:val="00C51079"/>
    <w:rsid w:val="00C53C2F"/>
    <w:rsid w:val="00C545AF"/>
    <w:rsid w:val="00C56286"/>
    <w:rsid w:val="00C57B79"/>
    <w:rsid w:val="00C61AB4"/>
    <w:rsid w:val="00C675A6"/>
    <w:rsid w:val="00C72891"/>
    <w:rsid w:val="00C743A5"/>
    <w:rsid w:val="00C768DC"/>
    <w:rsid w:val="00C7701F"/>
    <w:rsid w:val="00C774CB"/>
    <w:rsid w:val="00C775F8"/>
    <w:rsid w:val="00C8252C"/>
    <w:rsid w:val="00C83348"/>
    <w:rsid w:val="00C85855"/>
    <w:rsid w:val="00C873FC"/>
    <w:rsid w:val="00C87A3F"/>
    <w:rsid w:val="00C9082F"/>
    <w:rsid w:val="00C93078"/>
    <w:rsid w:val="00C9407F"/>
    <w:rsid w:val="00C951A8"/>
    <w:rsid w:val="00C955C8"/>
    <w:rsid w:val="00C966A9"/>
    <w:rsid w:val="00CA3637"/>
    <w:rsid w:val="00CA4250"/>
    <w:rsid w:val="00CA4ED9"/>
    <w:rsid w:val="00CA4F3C"/>
    <w:rsid w:val="00CA530F"/>
    <w:rsid w:val="00CA760A"/>
    <w:rsid w:val="00CA791E"/>
    <w:rsid w:val="00CA7BCC"/>
    <w:rsid w:val="00CB1567"/>
    <w:rsid w:val="00CB1771"/>
    <w:rsid w:val="00CB31D8"/>
    <w:rsid w:val="00CB3A67"/>
    <w:rsid w:val="00CB4CB2"/>
    <w:rsid w:val="00CB609E"/>
    <w:rsid w:val="00CB7F99"/>
    <w:rsid w:val="00CC05F5"/>
    <w:rsid w:val="00CC0C04"/>
    <w:rsid w:val="00CC1BFF"/>
    <w:rsid w:val="00CC27FC"/>
    <w:rsid w:val="00CC4749"/>
    <w:rsid w:val="00CC474C"/>
    <w:rsid w:val="00CC6111"/>
    <w:rsid w:val="00CD0AA7"/>
    <w:rsid w:val="00CD1427"/>
    <w:rsid w:val="00CD2BC3"/>
    <w:rsid w:val="00CD3A13"/>
    <w:rsid w:val="00CD77DE"/>
    <w:rsid w:val="00CF088F"/>
    <w:rsid w:val="00CF2076"/>
    <w:rsid w:val="00CF2153"/>
    <w:rsid w:val="00CF3A21"/>
    <w:rsid w:val="00CF7080"/>
    <w:rsid w:val="00D002D9"/>
    <w:rsid w:val="00D003F7"/>
    <w:rsid w:val="00D00880"/>
    <w:rsid w:val="00D01C62"/>
    <w:rsid w:val="00D01F11"/>
    <w:rsid w:val="00D077CE"/>
    <w:rsid w:val="00D12E6A"/>
    <w:rsid w:val="00D16C26"/>
    <w:rsid w:val="00D16C2D"/>
    <w:rsid w:val="00D16C71"/>
    <w:rsid w:val="00D16FB0"/>
    <w:rsid w:val="00D17734"/>
    <w:rsid w:val="00D2086D"/>
    <w:rsid w:val="00D20E77"/>
    <w:rsid w:val="00D23EDE"/>
    <w:rsid w:val="00D24B94"/>
    <w:rsid w:val="00D25323"/>
    <w:rsid w:val="00D2623F"/>
    <w:rsid w:val="00D26964"/>
    <w:rsid w:val="00D26E3B"/>
    <w:rsid w:val="00D3308F"/>
    <w:rsid w:val="00D3355E"/>
    <w:rsid w:val="00D33E37"/>
    <w:rsid w:val="00D40EEF"/>
    <w:rsid w:val="00D43676"/>
    <w:rsid w:val="00D4438C"/>
    <w:rsid w:val="00D52205"/>
    <w:rsid w:val="00D54BB4"/>
    <w:rsid w:val="00D60714"/>
    <w:rsid w:val="00D61976"/>
    <w:rsid w:val="00D622EC"/>
    <w:rsid w:val="00D662CE"/>
    <w:rsid w:val="00D672A3"/>
    <w:rsid w:val="00D67CC8"/>
    <w:rsid w:val="00D70E36"/>
    <w:rsid w:val="00D721B5"/>
    <w:rsid w:val="00D7271D"/>
    <w:rsid w:val="00D72788"/>
    <w:rsid w:val="00D7597A"/>
    <w:rsid w:val="00D7635E"/>
    <w:rsid w:val="00D81204"/>
    <w:rsid w:val="00D829AB"/>
    <w:rsid w:val="00D82F89"/>
    <w:rsid w:val="00D8420E"/>
    <w:rsid w:val="00D86A4D"/>
    <w:rsid w:val="00D92832"/>
    <w:rsid w:val="00D93BAD"/>
    <w:rsid w:val="00D97567"/>
    <w:rsid w:val="00DA177A"/>
    <w:rsid w:val="00DA24C5"/>
    <w:rsid w:val="00DB19AC"/>
    <w:rsid w:val="00DB1E1D"/>
    <w:rsid w:val="00DB456A"/>
    <w:rsid w:val="00DB788B"/>
    <w:rsid w:val="00DC01EE"/>
    <w:rsid w:val="00DC0375"/>
    <w:rsid w:val="00DC2873"/>
    <w:rsid w:val="00DC35B2"/>
    <w:rsid w:val="00DC3DBF"/>
    <w:rsid w:val="00DC5C3F"/>
    <w:rsid w:val="00DC6334"/>
    <w:rsid w:val="00DC734B"/>
    <w:rsid w:val="00DC7CD9"/>
    <w:rsid w:val="00DD3925"/>
    <w:rsid w:val="00DD444B"/>
    <w:rsid w:val="00DD54B5"/>
    <w:rsid w:val="00DD6049"/>
    <w:rsid w:val="00DD713A"/>
    <w:rsid w:val="00DE2521"/>
    <w:rsid w:val="00DE40F7"/>
    <w:rsid w:val="00DE42A2"/>
    <w:rsid w:val="00DE51C5"/>
    <w:rsid w:val="00DE7F61"/>
    <w:rsid w:val="00DF07F2"/>
    <w:rsid w:val="00DF08BF"/>
    <w:rsid w:val="00DF121D"/>
    <w:rsid w:val="00DF1AEF"/>
    <w:rsid w:val="00DF4562"/>
    <w:rsid w:val="00DF45A7"/>
    <w:rsid w:val="00DF7B2E"/>
    <w:rsid w:val="00E012CE"/>
    <w:rsid w:val="00E02C81"/>
    <w:rsid w:val="00E0341A"/>
    <w:rsid w:val="00E042CB"/>
    <w:rsid w:val="00E10EE8"/>
    <w:rsid w:val="00E12099"/>
    <w:rsid w:val="00E13797"/>
    <w:rsid w:val="00E14487"/>
    <w:rsid w:val="00E14CBF"/>
    <w:rsid w:val="00E15190"/>
    <w:rsid w:val="00E16282"/>
    <w:rsid w:val="00E23B7E"/>
    <w:rsid w:val="00E26B48"/>
    <w:rsid w:val="00E26F52"/>
    <w:rsid w:val="00E357B2"/>
    <w:rsid w:val="00E357D1"/>
    <w:rsid w:val="00E35AF2"/>
    <w:rsid w:val="00E42D39"/>
    <w:rsid w:val="00E44A76"/>
    <w:rsid w:val="00E45EF7"/>
    <w:rsid w:val="00E502B8"/>
    <w:rsid w:val="00E50532"/>
    <w:rsid w:val="00E544A4"/>
    <w:rsid w:val="00E6173E"/>
    <w:rsid w:val="00E61C0D"/>
    <w:rsid w:val="00E62D42"/>
    <w:rsid w:val="00E65C60"/>
    <w:rsid w:val="00E73071"/>
    <w:rsid w:val="00E73A50"/>
    <w:rsid w:val="00E747B7"/>
    <w:rsid w:val="00E7748D"/>
    <w:rsid w:val="00E8519D"/>
    <w:rsid w:val="00E85E1E"/>
    <w:rsid w:val="00E90CC9"/>
    <w:rsid w:val="00E90F86"/>
    <w:rsid w:val="00E92296"/>
    <w:rsid w:val="00E97703"/>
    <w:rsid w:val="00EA4A7E"/>
    <w:rsid w:val="00EB18D6"/>
    <w:rsid w:val="00EB196D"/>
    <w:rsid w:val="00EB3114"/>
    <w:rsid w:val="00EB5C02"/>
    <w:rsid w:val="00EC256B"/>
    <w:rsid w:val="00EC3FAD"/>
    <w:rsid w:val="00EC752D"/>
    <w:rsid w:val="00EC7E4D"/>
    <w:rsid w:val="00ED00FD"/>
    <w:rsid w:val="00ED0B27"/>
    <w:rsid w:val="00ED0BDD"/>
    <w:rsid w:val="00ED3066"/>
    <w:rsid w:val="00ED47E5"/>
    <w:rsid w:val="00ED669A"/>
    <w:rsid w:val="00EE082E"/>
    <w:rsid w:val="00EE303D"/>
    <w:rsid w:val="00EE334E"/>
    <w:rsid w:val="00EE484B"/>
    <w:rsid w:val="00EE5132"/>
    <w:rsid w:val="00EE6733"/>
    <w:rsid w:val="00EF51DF"/>
    <w:rsid w:val="00EF532B"/>
    <w:rsid w:val="00EF5E8F"/>
    <w:rsid w:val="00EF6A03"/>
    <w:rsid w:val="00F00DD8"/>
    <w:rsid w:val="00F02064"/>
    <w:rsid w:val="00F06521"/>
    <w:rsid w:val="00F07C49"/>
    <w:rsid w:val="00F07DC2"/>
    <w:rsid w:val="00F11AD3"/>
    <w:rsid w:val="00F11BC4"/>
    <w:rsid w:val="00F17013"/>
    <w:rsid w:val="00F239AC"/>
    <w:rsid w:val="00F25144"/>
    <w:rsid w:val="00F258CD"/>
    <w:rsid w:val="00F323CC"/>
    <w:rsid w:val="00F32EDE"/>
    <w:rsid w:val="00F3362C"/>
    <w:rsid w:val="00F359FE"/>
    <w:rsid w:val="00F36559"/>
    <w:rsid w:val="00F41304"/>
    <w:rsid w:val="00F431A1"/>
    <w:rsid w:val="00F47EB4"/>
    <w:rsid w:val="00F5148C"/>
    <w:rsid w:val="00F514E0"/>
    <w:rsid w:val="00F52584"/>
    <w:rsid w:val="00F5274F"/>
    <w:rsid w:val="00F53684"/>
    <w:rsid w:val="00F53B03"/>
    <w:rsid w:val="00F53D6D"/>
    <w:rsid w:val="00F6222D"/>
    <w:rsid w:val="00F62471"/>
    <w:rsid w:val="00F62F2E"/>
    <w:rsid w:val="00F63338"/>
    <w:rsid w:val="00F66F4E"/>
    <w:rsid w:val="00F70AD7"/>
    <w:rsid w:val="00F70B6A"/>
    <w:rsid w:val="00F753D5"/>
    <w:rsid w:val="00F84C6C"/>
    <w:rsid w:val="00F85562"/>
    <w:rsid w:val="00F903C7"/>
    <w:rsid w:val="00F92966"/>
    <w:rsid w:val="00F971E1"/>
    <w:rsid w:val="00FA1559"/>
    <w:rsid w:val="00FA2604"/>
    <w:rsid w:val="00FA3823"/>
    <w:rsid w:val="00FA3ABF"/>
    <w:rsid w:val="00FB022F"/>
    <w:rsid w:val="00FB2F05"/>
    <w:rsid w:val="00FB59A6"/>
    <w:rsid w:val="00FB6103"/>
    <w:rsid w:val="00FC188C"/>
    <w:rsid w:val="00FC18BD"/>
    <w:rsid w:val="00FC356D"/>
    <w:rsid w:val="00FC5D35"/>
    <w:rsid w:val="00FC5E31"/>
    <w:rsid w:val="00FC72EE"/>
    <w:rsid w:val="00FD10DF"/>
    <w:rsid w:val="00FD287D"/>
    <w:rsid w:val="00FD5CF6"/>
    <w:rsid w:val="00FD6BA3"/>
    <w:rsid w:val="00FD702F"/>
    <w:rsid w:val="00FD7491"/>
    <w:rsid w:val="00FE12DB"/>
    <w:rsid w:val="00FE16EF"/>
    <w:rsid w:val="00FE19F5"/>
    <w:rsid w:val="00FE5E10"/>
    <w:rsid w:val="00FE62F1"/>
    <w:rsid w:val="00FE65CA"/>
    <w:rsid w:val="00FE7091"/>
    <w:rsid w:val="00FE7580"/>
    <w:rsid w:val="00FF3B44"/>
    <w:rsid w:val="00FF51E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0E77"/>
    <w:rPr>
      <w:rFonts w:eastAsia="Calibri"/>
      <w:sz w:val="28"/>
      <w:szCs w:val="28"/>
    </w:rPr>
  </w:style>
  <w:style w:type="paragraph" w:styleId="1">
    <w:name w:val="heading 1"/>
    <w:basedOn w:val="a"/>
    <w:link w:val="10"/>
    <w:qFormat/>
    <w:rsid w:val="00D20E77"/>
    <w:pPr>
      <w:spacing w:before="100" w:beforeAutospacing="1" w:after="100" w:afterAutospacing="1"/>
      <w:outlineLvl w:val="0"/>
    </w:pPr>
    <w:rPr>
      <w:b/>
      <w:bCs/>
      <w:kern w:val="36"/>
      <w:sz w:val="48"/>
      <w:szCs w:val="48"/>
    </w:rPr>
  </w:style>
  <w:style w:type="paragraph" w:styleId="2">
    <w:name w:val="heading 2"/>
    <w:basedOn w:val="a"/>
    <w:next w:val="a"/>
    <w:link w:val="20"/>
    <w:qFormat/>
    <w:rsid w:val="00D20E77"/>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locked/>
    <w:rsid w:val="00D20E77"/>
    <w:rPr>
      <w:rFonts w:eastAsia="Calibri"/>
      <w:b/>
      <w:bCs/>
      <w:kern w:val="36"/>
      <w:sz w:val="48"/>
      <w:szCs w:val="48"/>
      <w:lang w:val="ru-RU" w:eastAsia="ru-RU" w:bidi="ar-SA"/>
    </w:rPr>
  </w:style>
  <w:style w:type="character" w:customStyle="1" w:styleId="20">
    <w:name w:val="Заголовок 2 Знак"/>
    <w:basedOn w:val="a0"/>
    <w:link w:val="2"/>
    <w:semiHidden/>
    <w:locked/>
    <w:rsid w:val="00D20E77"/>
    <w:rPr>
      <w:rFonts w:ascii="Cambria" w:eastAsia="Calibri" w:hAnsi="Cambria"/>
      <w:b/>
      <w:bCs/>
      <w:color w:val="4F81BD"/>
      <w:sz w:val="26"/>
      <w:szCs w:val="26"/>
      <w:lang w:val="ru-RU" w:eastAsia="en-US" w:bidi="ar-SA"/>
    </w:rPr>
  </w:style>
  <w:style w:type="paragraph" w:styleId="a3">
    <w:name w:val="Normal (Web)"/>
    <w:basedOn w:val="a"/>
    <w:rsid w:val="00D20E77"/>
    <w:pPr>
      <w:spacing w:before="100" w:beforeAutospacing="1" w:after="100" w:afterAutospacing="1"/>
    </w:pPr>
    <w:rPr>
      <w:sz w:val="24"/>
      <w:szCs w:val="24"/>
    </w:rPr>
  </w:style>
  <w:style w:type="paragraph" w:customStyle="1" w:styleId="ListParagraph">
    <w:name w:val="List Paragraph"/>
    <w:basedOn w:val="a"/>
    <w:rsid w:val="00D20E77"/>
    <w:pPr>
      <w:widowControl w:val="0"/>
      <w:adjustRightInd w:val="0"/>
      <w:spacing w:line="360" w:lineRule="atLeast"/>
      <w:ind w:left="720"/>
      <w:contextualSpacing/>
      <w:jc w:val="both"/>
    </w:pPr>
    <w:rPr>
      <w:sz w:val="24"/>
      <w:szCs w:val="24"/>
    </w:rPr>
  </w:style>
  <w:style w:type="character" w:styleId="a4">
    <w:name w:val="Emphasis"/>
    <w:basedOn w:val="a0"/>
    <w:qFormat/>
    <w:rsid w:val="00D20E77"/>
    <w:rPr>
      <w:rFonts w:cs="Times New Roman"/>
      <w:i/>
      <w:iCs/>
    </w:rPr>
  </w:style>
  <w:style w:type="character" w:styleId="a5">
    <w:name w:val="Strong"/>
    <w:basedOn w:val="a0"/>
    <w:qFormat/>
    <w:rsid w:val="00D20E77"/>
    <w:rPr>
      <w:rFonts w:cs="Times New Roman"/>
      <w:b/>
      <w:bCs/>
    </w:rPr>
  </w:style>
  <w:style w:type="paragraph" w:customStyle="1" w:styleId="chapo17">
    <w:name w:val="chapo17"/>
    <w:basedOn w:val="a"/>
    <w:rsid w:val="00D20E77"/>
    <w:pPr>
      <w:spacing w:before="100" w:beforeAutospacing="1" w:after="100" w:afterAutospacing="1"/>
    </w:pPr>
    <w:rPr>
      <w:sz w:val="24"/>
      <w:szCs w:val="24"/>
    </w:rPr>
  </w:style>
  <w:style w:type="character" w:styleId="a6">
    <w:name w:val="Hyperlink"/>
    <w:basedOn w:val="a0"/>
    <w:rsid w:val="00D20E77"/>
    <w:rPr>
      <w:rFonts w:cs="Times New Roman"/>
      <w:color w:val="0000FF"/>
      <w:u w:val="single"/>
    </w:rPr>
  </w:style>
  <w:style w:type="paragraph" w:customStyle="1" w:styleId="tradedef">
    <w:name w:val="tradedef"/>
    <w:basedOn w:val="a"/>
    <w:rsid w:val="00D20E77"/>
    <w:pPr>
      <w:spacing w:before="100" w:beforeAutospacing="1" w:after="100" w:afterAutospacing="1"/>
    </w:pPr>
    <w:rPr>
      <w:sz w:val="24"/>
      <w:szCs w:val="24"/>
    </w:rPr>
  </w:style>
  <w:style w:type="character" w:customStyle="1" w:styleId="author">
    <w:name w:val="author"/>
    <w:basedOn w:val="a0"/>
    <w:rsid w:val="00D20E77"/>
    <w:rPr>
      <w:rFonts w:cs="Times New Roman"/>
    </w:rPr>
  </w:style>
  <w:style w:type="paragraph" w:styleId="a7">
    <w:name w:val="footnote text"/>
    <w:basedOn w:val="a"/>
    <w:link w:val="a8"/>
    <w:rsid w:val="003F2766"/>
    <w:rPr>
      <w:sz w:val="20"/>
      <w:szCs w:val="20"/>
    </w:rPr>
  </w:style>
  <w:style w:type="character" w:customStyle="1" w:styleId="a8">
    <w:name w:val="Текст сноски Знак"/>
    <w:basedOn w:val="a0"/>
    <w:link w:val="a7"/>
    <w:rsid w:val="003F2766"/>
    <w:rPr>
      <w:rFonts w:eastAsia="Calibri"/>
    </w:rPr>
  </w:style>
  <w:style w:type="character" w:styleId="a9">
    <w:name w:val="footnote reference"/>
    <w:basedOn w:val="a0"/>
    <w:rsid w:val="003F2766"/>
    <w:rPr>
      <w:vertAlign w:val="superscript"/>
    </w:rPr>
  </w:style>
  <w:style w:type="character" w:customStyle="1" w:styleId="ellipsistext">
    <w:name w:val="ellipsis_text"/>
    <w:basedOn w:val="a0"/>
    <w:rsid w:val="003F2766"/>
  </w:style>
</w:styles>
</file>

<file path=word/webSettings.xml><?xml version="1.0" encoding="utf-8"?>
<w:webSettings xmlns:r="http://schemas.openxmlformats.org/officeDocument/2006/relationships" xmlns:w="http://schemas.openxmlformats.org/wordprocessingml/2006/main">
  <w:divs>
    <w:div w:id="132720197">
      <w:bodyDiv w:val="1"/>
      <w:marLeft w:val="0"/>
      <w:marRight w:val="0"/>
      <w:marTop w:val="0"/>
      <w:marBottom w:val="0"/>
      <w:divBdr>
        <w:top w:val="none" w:sz="0" w:space="0" w:color="auto"/>
        <w:left w:val="none" w:sz="0" w:space="0" w:color="auto"/>
        <w:bottom w:val="none" w:sz="0" w:space="0" w:color="auto"/>
        <w:right w:val="none" w:sz="0" w:space="0" w:color="auto"/>
      </w:divBdr>
      <w:divsChild>
        <w:div w:id="2034072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n.org/fr/events/toleranceday/"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B4B84-F6A2-4AB2-977E-7FDB8092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3251</Words>
  <Characters>20598</Characters>
  <Application>Microsoft Office Word</Application>
  <DocSecurity>0</DocSecurity>
  <Lines>171</Lines>
  <Paragraphs>47</Paragraphs>
  <ScaleCrop>false</ScaleCrop>
  <HeadingPairs>
    <vt:vector size="2" baseType="variant">
      <vt:variant>
        <vt:lpstr>Название</vt:lpstr>
      </vt:variant>
      <vt:variant>
        <vt:i4>1</vt:i4>
      </vt:variant>
    </vt:vector>
  </HeadingPairs>
  <TitlesOfParts>
    <vt:vector size="1" baseType="lpstr">
      <vt:lpstr>Муниципальный тур олимпиады</vt:lpstr>
    </vt:vector>
  </TitlesOfParts>
  <Company>RePack by SPecialiST</Company>
  <LinksUpToDate>false</LinksUpToDate>
  <CharactersWithSpaces>23802</CharactersWithSpaces>
  <SharedDoc>false</SharedDoc>
  <HLinks>
    <vt:vector size="6" baseType="variant">
      <vt:variant>
        <vt:i4>1114132</vt:i4>
      </vt:variant>
      <vt:variant>
        <vt:i4>0</vt:i4>
      </vt:variant>
      <vt:variant>
        <vt:i4>0</vt:i4>
      </vt:variant>
      <vt:variant>
        <vt:i4>5</vt:i4>
      </vt:variant>
      <vt:variant>
        <vt:lpwstr>http://www.un.org/fr/events/toleranceday/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тур олимпиады</dc:title>
  <dc:subject/>
  <dc:creator>azakir2012@bk.ru</dc:creator>
  <cp:keywords/>
  <dc:description/>
  <cp:lastModifiedBy>urazaeva</cp:lastModifiedBy>
  <cp:revision>2</cp:revision>
  <cp:lastPrinted>2014-10-13T05:25:00Z</cp:lastPrinted>
  <dcterms:created xsi:type="dcterms:W3CDTF">2014-10-13T05:25:00Z</dcterms:created>
  <dcterms:modified xsi:type="dcterms:W3CDTF">2014-10-13T05:25:00Z</dcterms:modified>
</cp:coreProperties>
</file>